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0A7B" w:rsidRPr="00D20A7B" w:rsidRDefault="00D20A7B" w:rsidP="00D20A7B">
      <w:pPr>
        <w:rPr>
          <w:rFonts w:ascii="Twinkl Light" w:hAnsi="Twinkl Light"/>
        </w:rPr>
      </w:pPr>
      <w:r>
        <w:rPr>
          <w:rFonts w:ascii="Twinkl Light" w:hAnsi="Twinkl Light"/>
          <w:noProof/>
          <w:sz w:val="28"/>
          <w:lang w:eastAsia="en-GB"/>
        </w:rPr>
        <mc:AlternateContent>
          <mc:Choice Requires="wps">
            <w:drawing>
              <wp:anchor distT="0" distB="0" distL="114300" distR="114300" simplePos="0" relativeHeight="251659264" behindDoc="0" locked="0" layoutInCell="1" allowOverlap="1" wp14:anchorId="79E35792" wp14:editId="21A36E15">
                <wp:simplePos x="0" y="0"/>
                <wp:positionH relativeFrom="column">
                  <wp:posOffset>1600200</wp:posOffset>
                </wp:positionH>
                <wp:positionV relativeFrom="paragraph">
                  <wp:posOffset>428625</wp:posOffset>
                </wp:positionV>
                <wp:extent cx="3981450" cy="8477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3981450" cy="847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65FA8" w:rsidRPr="00D20A7B" w:rsidRDefault="00C65FA8" w:rsidP="00D20A7B">
                            <w:pPr>
                              <w:jc w:val="center"/>
                              <w:rPr>
                                <w:rFonts w:ascii="Twinkl Light" w:hAnsi="Twinkl Light"/>
                                <w:sz w:val="36"/>
                              </w:rPr>
                            </w:pPr>
                            <w:r w:rsidRPr="00D20A7B">
                              <w:rPr>
                                <w:rFonts w:ascii="Twinkl Light" w:hAnsi="Twinkl Light"/>
                                <w:sz w:val="36"/>
                              </w:rPr>
                              <w:t>St Georges Catholic Voluntary Academy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9E35792" id="_x0000_t202" coordsize="21600,21600" o:spt="202" path="m,l,21600r21600,l21600,xe">
                <v:stroke joinstyle="miter"/>
                <v:path gradientshapeok="t" o:connecttype="rect"/>
              </v:shapetype>
              <v:shape id="Text Box 4" o:spid="_x0000_s1026" type="#_x0000_t202" style="position:absolute;margin-left:126pt;margin-top:33.75pt;width:313.5pt;height:6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kIigIAAIoFAAAOAAAAZHJzL2Uyb0RvYy54bWysVEtPGzEQvlfqf7B8L5uEBUKUDUpBVJUQ&#10;oELF2fHaiVXb49pOdtNf37F38yjlQtXLrj3zzYznm8f0qjWabIQPCmxFhycDSoTlUCu7rOj359tP&#10;Y0pCZLZmGqyo6FYEejX7+GHauIkYwQp0LTxBJzZMGlfRVYxuUhSBr4Rh4QScsKiU4A2LePXLovas&#10;Qe9GF6PB4LxowNfOAxchoPSmU9JZ9i+l4PFByiAi0RXFt8X89fm7SN9iNmWTpWdupXj/DPYPrzBM&#10;WQy6d3XDIiNrr/5yZRT3EEDGEw6mACkVFzkHzGY4eJXN04o5kXNBcoLb0xT+n1t+v3n0RNUVLSmx&#10;zGCJnkUbyWdoSZnYaVyYIOjJISy2KMYq7+QBhSnpVnqT/pgOQT3yvN1zm5xxFJ5ejoflGao46sbl&#10;xcXoLLkpDtbOh/hFgCHpUFGPtcuUss1diB10B0nBAmhV3yqt8yX1i7jWnmwYVlrH/EZ0/gdKW9JU&#10;9PwUn5GMLCTzzrO2SSJyx/ThUuZdhvkUt1okjLbfhETGcqJvxGacC7uPn9EJJTHUewx7/OFV7zHu&#10;8kCLHBls3BsbZcHn7POIHSirf+wokx0ea3OUdzrGdtH2HbGAeosN4aEbqOD4rcKq3bEQH5nHCcJC&#10;41aID/iRGpB16E+UrMD/ekue8NjYqKWkwYmsaPi5Zl5Qor9abPnLYVmmEc6X8uxihBd/rFkca+za&#10;XAO2whD3j+P5mPBR747Sg3nB5TFPUVHFLMfYFY2743Xs9gQuHy7m8wzCoXUs3tknx5PrRG/qyef2&#10;hXnXN27Elr+H3eyyyav+7bDJ0sJ8HUGq3NyJ4I7Vnngc+Dwe/XJKG+X4nlGHFTr7DQAA//8DAFBL&#10;AwQUAAYACAAAACEA/7ly9uEAAAAKAQAADwAAAGRycy9kb3ducmV2LnhtbEyPzU7DMBCE70i8g7VI&#10;XBB1mipNCXEqhPiRuNHQIm5uvCQR8TqK3SS8PcsJjjszmv0m3862EyMOvnWkYLmIQCBVzrRUK3gr&#10;H683IHzQZHTnCBV8o4dtcX6W68y4iV5x3IVacAn5TCtoQugzKX3VoNV+4Xok9j7dYHXgc6ilGfTE&#10;5baTcRStpdUt8YdG93jfYPW1O1kFH1f1+4ufn/bTKln1D89jmR5MqdTlxXx3CyLgHP7C8IvP6FAw&#10;09GdyHjRKYiTmLcEBes0AcGBTXrDwpGdaBmBLHL5f0LxAwAA//8DAFBLAQItABQABgAIAAAAIQC2&#10;gziS/gAAAOEBAAATAAAAAAAAAAAAAAAAAAAAAABbQ29udGVudF9UeXBlc10ueG1sUEsBAi0AFAAG&#10;AAgAAAAhADj9If/WAAAAlAEAAAsAAAAAAAAAAAAAAAAALwEAAF9yZWxzLy5yZWxzUEsBAi0AFAAG&#10;AAgAAAAhAKsW2QiKAgAAigUAAA4AAAAAAAAAAAAAAAAALgIAAGRycy9lMm9Eb2MueG1sUEsBAi0A&#10;FAAGAAgAAAAhAP+5cvbhAAAACgEAAA8AAAAAAAAAAAAAAAAA5AQAAGRycy9kb3ducmV2LnhtbFBL&#10;BQYAAAAABAAEAPMAAADyBQAAAAA=&#10;" fillcolor="white [3201]" stroked="f" strokeweight=".5pt">
                <v:textbox>
                  <w:txbxContent>
                    <w:p w:rsidR="00C65FA8" w:rsidRPr="00D20A7B" w:rsidRDefault="00C65FA8" w:rsidP="00D20A7B">
                      <w:pPr>
                        <w:jc w:val="center"/>
                        <w:rPr>
                          <w:rFonts w:ascii="Twinkl Light" w:hAnsi="Twinkl Light"/>
                          <w:sz w:val="36"/>
                        </w:rPr>
                      </w:pPr>
                      <w:r w:rsidRPr="00D20A7B">
                        <w:rPr>
                          <w:rFonts w:ascii="Twinkl Light" w:hAnsi="Twinkl Light"/>
                          <w:sz w:val="36"/>
                        </w:rPr>
                        <w:t>St Georges Catholic Voluntary Academy</w:t>
                      </w:r>
                    </w:p>
                  </w:txbxContent>
                </v:textbox>
              </v:shape>
            </w:pict>
          </mc:Fallback>
        </mc:AlternateContent>
      </w:r>
      <w:r w:rsidRPr="00D20A7B">
        <w:rPr>
          <w:rFonts w:ascii="Twinkl Light" w:hAnsi="Twinkl Light"/>
          <w:noProof/>
          <w:sz w:val="28"/>
          <w:lang w:eastAsia="en-GB"/>
        </w:rPr>
        <w:drawing>
          <wp:anchor distT="0" distB="0" distL="114300" distR="114300" simplePos="0" relativeHeight="251658240" behindDoc="0" locked="0" layoutInCell="1" allowOverlap="1" wp14:anchorId="15C2E0CA" wp14:editId="703671F5">
            <wp:simplePos x="0" y="0"/>
            <wp:positionH relativeFrom="column">
              <wp:align>right</wp:align>
            </wp:positionH>
            <wp:positionV relativeFrom="paragraph">
              <wp:align>top</wp:align>
            </wp:positionV>
            <wp:extent cx="594360" cy="657225"/>
            <wp:effectExtent l="0" t="0" r="0" b="0"/>
            <wp:wrapSquare wrapText="bothSides"/>
            <wp:docPr id="2" name="Picture 2" descr="O:\Admin\LOGO\BHFCA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dmin\LOGO\BHFCAT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7477" cy="660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0A7B">
        <w:rPr>
          <w:rFonts w:ascii="Twinkl Light" w:hAnsi="Twinkl Light"/>
          <w:noProof/>
          <w:sz w:val="28"/>
          <w:lang w:eastAsia="en-GB"/>
        </w:rPr>
        <w:drawing>
          <wp:inline distT="0" distB="0" distL="0" distR="0" wp14:anchorId="73BEB644" wp14:editId="76634F0D">
            <wp:extent cx="714375" cy="714375"/>
            <wp:effectExtent l="0" t="0" r="9525" b="9525"/>
            <wp:docPr id="3" name="Picture 3" descr="O:\Admin\LOGO\logo 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Admin\LOGO\logo re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r>
        <w:rPr>
          <w:rFonts w:ascii="Twinkl Light" w:hAnsi="Twinkl Light"/>
        </w:rPr>
        <w:br w:type="textWrapping" w:clear="all"/>
      </w:r>
    </w:p>
    <w:p w:rsidR="00D20A7B" w:rsidRPr="00D20A7B" w:rsidRDefault="00D20A7B" w:rsidP="00D20A7B">
      <w:pPr>
        <w:rPr>
          <w:rFonts w:ascii="Twinkl Light" w:hAnsi="Twinkl Light"/>
        </w:rPr>
      </w:pPr>
    </w:p>
    <w:p w:rsidR="00D20A7B" w:rsidRPr="00D20A7B" w:rsidRDefault="00D20A7B" w:rsidP="00D20A7B">
      <w:pPr>
        <w:rPr>
          <w:rFonts w:ascii="Twinkl Light" w:hAnsi="Twinkl Light"/>
        </w:rPr>
      </w:pPr>
    </w:p>
    <w:p w:rsidR="00D20A7B" w:rsidRPr="00D20A7B" w:rsidRDefault="00D20A7B" w:rsidP="00D20A7B">
      <w:pPr>
        <w:rPr>
          <w:rFonts w:ascii="Twinkl Light" w:hAnsi="Twinkl Light"/>
        </w:rPr>
      </w:pPr>
    </w:p>
    <w:p w:rsidR="00D20A7B" w:rsidRPr="00D20A7B" w:rsidRDefault="00D20A7B" w:rsidP="00D20A7B">
      <w:pPr>
        <w:rPr>
          <w:rFonts w:ascii="Twinkl Light" w:hAnsi="Twinkl Light"/>
        </w:rPr>
      </w:pPr>
    </w:p>
    <w:p w:rsidR="00D20A7B" w:rsidRPr="00D20A7B" w:rsidRDefault="00D20A7B" w:rsidP="00D20A7B">
      <w:pPr>
        <w:jc w:val="center"/>
        <w:rPr>
          <w:rFonts w:ascii="Twinkl Light" w:hAnsi="Twinkl Light"/>
          <w:sz w:val="48"/>
        </w:rPr>
      </w:pPr>
      <w:r w:rsidRPr="00D20A7B">
        <w:rPr>
          <w:rFonts w:ascii="Twinkl Light" w:hAnsi="Twinkl Light"/>
          <w:sz w:val="48"/>
        </w:rPr>
        <w:t>ALLERGY AWARENESS POLICY</w:t>
      </w:r>
    </w:p>
    <w:p w:rsidR="00D20A7B" w:rsidRPr="00D20A7B" w:rsidRDefault="00D20A7B" w:rsidP="00D20A7B">
      <w:pPr>
        <w:jc w:val="center"/>
        <w:rPr>
          <w:rFonts w:ascii="Twinkl Light" w:hAnsi="Twinkl Light"/>
          <w:sz w:val="28"/>
        </w:rPr>
      </w:pPr>
      <w:r w:rsidRPr="00D20A7B">
        <w:rPr>
          <w:rFonts w:ascii="Twinkl Light" w:hAnsi="Twinkl Light"/>
          <w:sz w:val="28"/>
        </w:rPr>
        <w:t>January 2025</w:t>
      </w:r>
    </w:p>
    <w:p w:rsidR="00D20A7B" w:rsidRPr="00D20A7B" w:rsidRDefault="00D20A7B" w:rsidP="00D20A7B">
      <w:pPr>
        <w:rPr>
          <w:rFonts w:ascii="Twinkl Light" w:hAnsi="Twinkl Light"/>
        </w:rPr>
      </w:pPr>
    </w:p>
    <w:p w:rsidR="00D20A7B" w:rsidRDefault="00D20A7B" w:rsidP="00D20A7B">
      <w:pPr>
        <w:rPr>
          <w:rFonts w:ascii="Twinkl Light" w:hAnsi="Twinkl Light"/>
        </w:rPr>
      </w:pPr>
    </w:p>
    <w:p w:rsidR="00D20A7B" w:rsidRDefault="00D20A7B" w:rsidP="00D20A7B">
      <w:pPr>
        <w:rPr>
          <w:rFonts w:ascii="Twinkl Light" w:hAnsi="Twinkl Light"/>
        </w:rPr>
      </w:pPr>
    </w:p>
    <w:p w:rsidR="00D20A7B" w:rsidRDefault="00D20A7B" w:rsidP="00D20A7B">
      <w:pPr>
        <w:rPr>
          <w:rFonts w:ascii="Twinkl Light" w:hAnsi="Twinkl Light"/>
        </w:rPr>
      </w:pPr>
    </w:p>
    <w:p w:rsidR="00D20A7B" w:rsidRDefault="00D20A7B" w:rsidP="00D20A7B">
      <w:pPr>
        <w:rPr>
          <w:rFonts w:ascii="Twinkl Light" w:hAnsi="Twinkl Light"/>
        </w:rPr>
      </w:pPr>
    </w:p>
    <w:p w:rsidR="00D20A7B" w:rsidRDefault="00D20A7B" w:rsidP="00D20A7B">
      <w:pPr>
        <w:rPr>
          <w:rFonts w:ascii="Twinkl Light" w:hAnsi="Twinkl Light"/>
        </w:rPr>
      </w:pPr>
    </w:p>
    <w:p w:rsidR="00D20A7B" w:rsidRDefault="00D20A7B" w:rsidP="00D20A7B">
      <w:pPr>
        <w:rPr>
          <w:rFonts w:ascii="Twinkl Light" w:hAnsi="Twinkl Light"/>
        </w:rPr>
      </w:pPr>
    </w:p>
    <w:p w:rsidR="00D20A7B" w:rsidRDefault="00D20A7B" w:rsidP="00D20A7B">
      <w:pPr>
        <w:rPr>
          <w:rFonts w:ascii="Twinkl Light" w:hAnsi="Twinkl Light"/>
        </w:rPr>
      </w:pPr>
    </w:p>
    <w:p w:rsidR="00D20A7B" w:rsidRDefault="00D20A7B" w:rsidP="00D20A7B">
      <w:pPr>
        <w:rPr>
          <w:rFonts w:ascii="Twinkl Light" w:hAnsi="Twinkl Light"/>
        </w:rPr>
      </w:pPr>
    </w:p>
    <w:p w:rsidR="00D20A7B" w:rsidRDefault="00D20A7B" w:rsidP="00D20A7B">
      <w:pPr>
        <w:rPr>
          <w:rFonts w:ascii="Twinkl Light" w:hAnsi="Twinkl Light"/>
        </w:rPr>
      </w:pPr>
    </w:p>
    <w:p w:rsidR="00D20A7B" w:rsidRDefault="00D20A7B" w:rsidP="00D20A7B">
      <w:pPr>
        <w:rPr>
          <w:rFonts w:ascii="Twinkl Light" w:hAnsi="Twinkl Light"/>
        </w:rPr>
      </w:pPr>
    </w:p>
    <w:p w:rsidR="00D20A7B" w:rsidRDefault="00D20A7B" w:rsidP="00D20A7B">
      <w:pPr>
        <w:rPr>
          <w:rFonts w:ascii="Twinkl Light" w:hAnsi="Twinkl Light"/>
        </w:rPr>
      </w:pPr>
    </w:p>
    <w:p w:rsidR="00D20A7B" w:rsidRDefault="00D20A7B" w:rsidP="00D20A7B">
      <w:pPr>
        <w:rPr>
          <w:rFonts w:ascii="Twinkl Light" w:hAnsi="Twinkl Light"/>
        </w:rPr>
      </w:pPr>
    </w:p>
    <w:p w:rsidR="00D20A7B" w:rsidRDefault="00D20A7B" w:rsidP="00D20A7B">
      <w:pPr>
        <w:rPr>
          <w:rFonts w:ascii="Twinkl Light" w:hAnsi="Twinkl Light"/>
        </w:rPr>
      </w:pPr>
    </w:p>
    <w:p w:rsidR="00D20A7B" w:rsidRDefault="00D20A7B" w:rsidP="00D20A7B">
      <w:pPr>
        <w:rPr>
          <w:rFonts w:ascii="Twinkl Light" w:hAnsi="Twinkl Light"/>
        </w:rPr>
      </w:pPr>
    </w:p>
    <w:p w:rsidR="00D20A7B" w:rsidRPr="00D20A7B" w:rsidRDefault="00D20A7B" w:rsidP="00D20A7B">
      <w:pPr>
        <w:rPr>
          <w:rFonts w:ascii="Twinkl Light" w:hAnsi="Twinkl Light"/>
        </w:rPr>
      </w:pPr>
    </w:p>
    <w:p w:rsidR="00D55EBA" w:rsidRDefault="0036208C" w:rsidP="00D55EBA">
      <w:pPr>
        <w:rPr>
          <w:rFonts w:ascii="Twinkl Light" w:hAnsi="Twinkl Light"/>
        </w:rPr>
      </w:pPr>
      <w:r>
        <w:rPr>
          <w:rFonts w:ascii="Twinkl Light" w:hAnsi="Twinkl Light"/>
        </w:rPr>
        <w:t xml:space="preserve">Review </w:t>
      </w:r>
      <w:r w:rsidR="00D20A7B" w:rsidRPr="00D20A7B">
        <w:rPr>
          <w:rFonts w:ascii="Twinkl Light" w:hAnsi="Twinkl Light"/>
        </w:rPr>
        <w:t>Date:</w:t>
      </w:r>
      <w:r w:rsidR="00D20A7B">
        <w:rPr>
          <w:rFonts w:ascii="Twinkl Light" w:hAnsi="Twinkl Light"/>
        </w:rPr>
        <w:t xml:space="preserve"> January 2027</w:t>
      </w:r>
    </w:p>
    <w:p w:rsidR="00D55EBA" w:rsidRDefault="00D55EBA" w:rsidP="00D20A7B">
      <w:pPr>
        <w:rPr>
          <w:rFonts w:ascii="Twinkl Light" w:hAnsi="Twinkl Light"/>
          <w:b/>
          <w:sz w:val="24"/>
          <w:u w:val="single"/>
        </w:rPr>
      </w:pPr>
    </w:p>
    <w:p w:rsidR="00D55EBA" w:rsidRDefault="00D55EBA" w:rsidP="00D20A7B">
      <w:pPr>
        <w:rPr>
          <w:rFonts w:ascii="Twinkl Light" w:hAnsi="Twinkl Light"/>
          <w:b/>
          <w:sz w:val="24"/>
          <w:u w:val="single"/>
        </w:rPr>
      </w:pPr>
    </w:p>
    <w:p w:rsidR="00D20A7B" w:rsidRPr="00D20A7B" w:rsidRDefault="00D20A7B" w:rsidP="00D20A7B">
      <w:pPr>
        <w:rPr>
          <w:rFonts w:ascii="Twinkl Light" w:hAnsi="Twinkl Light"/>
        </w:rPr>
      </w:pPr>
      <w:r w:rsidRPr="00D55EBA">
        <w:rPr>
          <w:rFonts w:ascii="Twinkl Light" w:hAnsi="Twinkl Light"/>
          <w:b/>
          <w:sz w:val="24"/>
          <w:u w:val="single"/>
        </w:rPr>
        <w:lastRenderedPageBreak/>
        <w:t>Statement of Intent</w:t>
      </w:r>
      <w:r w:rsidRPr="00D20A7B">
        <w:rPr>
          <w:rFonts w:ascii="Twinkl Light" w:hAnsi="Twinkl Light"/>
        </w:rPr>
        <w:t xml:space="preserve"> </w:t>
      </w:r>
    </w:p>
    <w:p w:rsidR="00D20A7B" w:rsidRPr="00D20A7B" w:rsidRDefault="00D20A7B" w:rsidP="00D20A7B">
      <w:pPr>
        <w:rPr>
          <w:rFonts w:ascii="Twinkl Light" w:hAnsi="Twinkl Light"/>
        </w:rPr>
      </w:pPr>
      <w:r w:rsidRPr="00D20A7B">
        <w:rPr>
          <w:rFonts w:ascii="Twinkl Light" w:hAnsi="Twinkl Light"/>
        </w:rPr>
        <w:t xml:space="preserve">The Governing Body believe that ensuring the health and welfare of staff, students and visitors is essential to the success of St Georges Catholic Voluntary Academy is committed to ensuring that those with medical conditions, including allergies, especially those likely to have a severe reaction (anaphylaxis), are supported </w:t>
      </w:r>
      <w:r w:rsidR="00D55EBA">
        <w:rPr>
          <w:rFonts w:ascii="Twinkl Light" w:hAnsi="Twinkl Light"/>
        </w:rPr>
        <w:t xml:space="preserve">in all aspects of school life. </w:t>
      </w:r>
    </w:p>
    <w:p w:rsidR="00D20A7B" w:rsidRPr="00D20A7B" w:rsidRDefault="00D20A7B" w:rsidP="00D20A7B">
      <w:pPr>
        <w:rPr>
          <w:rFonts w:ascii="Twinkl Light" w:hAnsi="Twinkl Light"/>
        </w:rPr>
      </w:pPr>
      <w:r w:rsidRPr="00D20A7B">
        <w:rPr>
          <w:rFonts w:ascii="Twinkl Light" w:hAnsi="Twinkl Light"/>
        </w:rPr>
        <w:t xml:space="preserve">We will: </w:t>
      </w:r>
    </w:p>
    <w:p w:rsidR="00D20A7B" w:rsidRPr="00D20A7B" w:rsidRDefault="00D55EBA" w:rsidP="00D20A7B">
      <w:pPr>
        <w:rPr>
          <w:rFonts w:ascii="Twinkl Light" w:hAnsi="Twinkl Light"/>
        </w:rPr>
      </w:pPr>
      <w:r>
        <w:rPr>
          <w:rFonts w:ascii="Twinkl Light" w:hAnsi="Twinkl Light"/>
        </w:rPr>
        <w:t xml:space="preserve">• </w:t>
      </w:r>
      <w:r w:rsidR="00D20A7B" w:rsidRPr="00D20A7B">
        <w:rPr>
          <w:rFonts w:ascii="Twinkl Light" w:hAnsi="Twinkl Light"/>
        </w:rPr>
        <w:t>Adhere to legislation and statutory guidance on caring for students with medical conditions, including the administration of allergy medication and adrenaline auto-injectors (AAIs).</w:t>
      </w:r>
    </w:p>
    <w:p w:rsidR="00D20A7B" w:rsidRPr="00D20A7B" w:rsidRDefault="00D55EBA" w:rsidP="00D20A7B">
      <w:pPr>
        <w:rPr>
          <w:rFonts w:ascii="Twinkl Light" w:hAnsi="Twinkl Light"/>
        </w:rPr>
      </w:pPr>
      <w:r>
        <w:rPr>
          <w:rFonts w:ascii="Twinkl Light" w:hAnsi="Twinkl Light"/>
        </w:rPr>
        <w:t xml:space="preserve">• </w:t>
      </w:r>
      <w:r w:rsidR="00D20A7B" w:rsidRPr="00D20A7B">
        <w:rPr>
          <w:rFonts w:ascii="Twinkl Light" w:hAnsi="Twinkl Light"/>
        </w:rPr>
        <w:t xml:space="preserve">Ensure all staff (including supply staff) are aware of this policy and that sufficient trained staff are available to implement the policy and deliver against all individual healthcare plans, including in contingency and emergency situations.  </w:t>
      </w:r>
    </w:p>
    <w:p w:rsidR="00D20A7B" w:rsidRPr="00D20A7B" w:rsidRDefault="00D55EBA" w:rsidP="00D20A7B">
      <w:pPr>
        <w:rPr>
          <w:rFonts w:ascii="Twinkl Light" w:hAnsi="Twinkl Light"/>
        </w:rPr>
      </w:pPr>
      <w:r>
        <w:rPr>
          <w:rFonts w:ascii="Twinkl Light" w:hAnsi="Twinkl Light"/>
        </w:rPr>
        <w:t xml:space="preserve">• </w:t>
      </w:r>
      <w:r w:rsidR="00D20A7B" w:rsidRPr="00D20A7B">
        <w:rPr>
          <w:rFonts w:ascii="Twinkl Light" w:hAnsi="Twinkl Light"/>
        </w:rPr>
        <w:t>Ensure St Georges Catholic Voluntary Academy raises awareness of allergies and anaphylaxis to the whole school community.</w:t>
      </w:r>
    </w:p>
    <w:p w:rsidR="00D20A7B" w:rsidRPr="00D20A7B" w:rsidRDefault="00D55EBA" w:rsidP="00D20A7B">
      <w:pPr>
        <w:rPr>
          <w:rFonts w:ascii="Twinkl Light" w:hAnsi="Twinkl Light"/>
        </w:rPr>
      </w:pPr>
      <w:r>
        <w:rPr>
          <w:rFonts w:ascii="Twinkl Light" w:hAnsi="Twinkl Light"/>
        </w:rPr>
        <w:t xml:space="preserve">• </w:t>
      </w:r>
      <w:r w:rsidR="00D20A7B" w:rsidRPr="00D20A7B">
        <w:rPr>
          <w:rFonts w:ascii="Twinkl Light" w:hAnsi="Twinkl Light"/>
        </w:rPr>
        <w:t>Conduct a detailed risk assessment to help identify any gaps in our systems and processes for keeping allergic students safe for all new joining pupils with allergies and any pupils newly diagnosed.</w:t>
      </w:r>
    </w:p>
    <w:p w:rsidR="00D20A7B" w:rsidRPr="00D20A7B" w:rsidRDefault="00D55EBA" w:rsidP="00D20A7B">
      <w:pPr>
        <w:rPr>
          <w:rFonts w:ascii="Twinkl Light" w:hAnsi="Twinkl Light"/>
        </w:rPr>
      </w:pPr>
      <w:r>
        <w:rPr>
          <w:rFonts w:ascii="Twinkl Light" w:hAnsi="Twinkl Light"/>
        </w:rPr>
        <w:t xml:space="preserve">• </w:t>
      </w:r>
      <w:r w:rsidR="00D20A7B" w:rsidRPr="00D20A7B">
        <w:rPr>
          <w:rFonts w:ascii="Twinkl Light" w:hAnsi="Twinkl Light"/>
        </w:rPr>
        <w:t xml:space="preserve">Aim to reduce the risk of exposure to allergens to an acceptably low level. </w:t>
      </w:r>
    </w:p>
    <w:p w:rsidR="00D20A7B" w:rsidRPr="00D20A7B" w:rsidRDefault="00D55EBA" w:rsidP="00D20A7B">
      <w:pPr>
        <w:rPr>
          <w:rFonts w:ascii="Twinkl Light" w:hAnsi="Twinkl Light"/>
        </w:rPr>
      </w:pPr>
      <w:r>
        <w:rPr>
          <w:rFonts w:ascii="Twinkl Light" w:hAnsi="Twinkl Light"/>
        </w:rPr>
        <w:t xml:space="preserve">• </w:t>
      </w:r>
      <w:r w:rsidR="00D20A7B" w:rsidRPr="00D20A7B">
        <w:rPr>
          <w:rFonts w:ascii="Twinkl Light" w:hAnsi="Twinkl Light"/>
        </w:rPr>
        <w:t xml:space="preserve">Make sure that the St Georges Catholic Voluntary Academy is appropriately insured and that staff are aware that they are insured to support students when necessary. </w:t>
      </w:r>
    </w:p>
    <w:p w:rsidR="00D20A7B" w:rsidRPr="00D20A7B" w:rsidRDefault="00D55EBA" w:rsidP="00D20A7B">
      <w:pPr>
        <w:rPr>
          <w:rFonts w:ascii="Twinkl Light" w:hAnsi="Twinkl Light"/>
        </w:rPr>
      </w:pPr>
      <w:r>
        <w:rPr>
          <w:rFonts w:ascii="Twinkl Light" w:hAnsi="Twinkl Light"/>
        </w:rPr>
        <w:t xml:space="preserve"> </w:t>
      </w:r>
      <w:r w:rsidR="00D20A7B" w:rsidRPr="00D20A7B">
        <w:rPr>
          <w:rFonts w:ascii="Twinkl Light" w:hAnsi="Twinkl Light"/>
        </w:rPr>
        <w:t>Whilst we will endeavour to ensure our school provides a safe environment for all, we cannot guarantee St Georges Catholic Voluntary Academy will be allergen-f</w:t>
      </w:r>
      <w:r>
        <w:rPr>
          <w:rFonts w:ascii="Twinkl Light" w:hAnsi="Twinkl Light"/>
        </w:rPr>
        <w:t xml:space="preserve">ree. </w:t>
      </w:r>
      <w:r w:rsidR="00D20A7B" w:rsidRPr="00D20A7B">
        <w:rPr>
          <w:rFonts w:ascii="Twinkl Light" w:hAnsi="Twinkl Light"/>
        </w:rPr>
        <w:t xml:space="preserve">  </w:t>
      </w:r>
    </w:p>
    <w:p w:rsidR="00D20A7B" w:rsidRPr="00D20A7B" w:rsidRDefault="00D20A7B" w:rsidP="00D20A7B">
      <w:pPr>
        <w:rPr>
          <w:rFonts w:ascii="Twinkl Light" w:hAnsi="Twinkl Light"/>
        </w:rPr>
      </w:pPr>
      <w:r w:rsidRPr="00D20A7B">
        <w:rPr>
          <w:rFonts w:ascii="Twinkl Light" w:hAnsi="Twinkl Light"/>
        </w:rPr>
        <w:t xml:space="preserve">In the event of illness, a staff member will accompany the student to the medical room. In order to manage their medical condition effectively, St Georges Catholic Voluntary Academy will not prevent students from eating, drinking or taking breaks whenever they need to.  </w:t>
      </w:r>
    </w:p>
    <w:p w:rsidR="00D20A7B" w:rsidRPr="00D20A7B" w:rsidRDefault="00D55EBA" w:rsidP="00D20A7B">
      <w:pPr>
        <w:rPr>
          <w:rFonts w:ascii="Twinkl Light" w:hAnsi="Twinkl Light"/>
        </w:rPr>
      </w:pPr>
      <w:r>
        <w:rPr>
          <w:rFonts w:ascii="Twinkl Light" w:hAnsi="Twinkl Light"/>
        </w:rPr>
        <w:t xml:space="preserve">  </w:t>
      </w:r>
      <w:r w:rsidR="00D20A7B" w:rsidRPr="00D20A7B">
        <w:rPr>
          <w:rFonts w:ascii="Twinkl Light" w:hAnsi="Twinkl Light"/>
        </w:rPr>
        <w:t>St Georges Catholic Voluntary Academy also has a First Aid and Administration of Medicines Policy, which may also be relevant, and</w:t>
      </w:r>
      <w:r>
        <w:rPr>
          <w:rFonts w:ascii="Twinkl Light" w:hAnsi="Twinkl Light"/>
        </w:rPr>
        <w:t xml:space="preserve"> all staff should be aware of. </w:t>
      </w:r>
      <w:r w:rsidR="00D20A7B" w:rsidRPr="00D20A7B">
        <w:rPr>
          <w:rFonts w:ascii="Twinkl Light" w:hAnsi="Twinkl Light"/>
        </w:rPr>
        <w:t xml:space="preserve">  </w:t>
      </w:r>
    </w:p>
    <w:p w:rsidR="00D20A7B" w:rsidRPr="00D20A7B" w:rsidRDefault="00D20A7B" w:rsidP="00D20A7B">
      <w:pPr>
        <w:rPr>
          <w:rFonts w:ascii="Twinkl Light" w:hAnsi="Twinkl Light"/>
        </w:rPr>
      </w:pPr>
      <w:r w:rsidRPr="00D20A7B">
        <w:rPr>
          <w:rFonts w:ascii="Twinkl Light" w:hAnsi="Twinkl Light"/>
        </w:rPr>
        <w:t xml:space="preserve">This policy applies to all relevant school activities and is written in compliance with all current UK health and safety legislation, and has been consulted with staff and their safety representatives (Trade Union and Health and Safety Representatives). </w:t>
      </w:r>
    </w:p>
    <w:p w:rsidR="0089646D" w:rsidRPr="00D20A7B" w:rsidRDefault="0089646D" w:rsidP="0089646D">
      <w:pPr>
        <w:rPr>
          <w:rFonts w:ascii="Twinkl Light" w:hAnsi="Twinkl Light"/>
        </w:rPr>
      </w:pPr>
      <w:r w:rsidRPr="00D20A7B">
        <w:rPr>
          <w:rFonts w:ascii="Twinkl Light" w:hAnsi="Twinkl Light"/>
        </w:rPr>
        <w:t>Distribution of copies</w:t>
      </w:r>
    </w:p>
    <w:p w:rsidR="0089646D" w:rsidRPr="00D20A7B" w:rsidRDefault="0089646D" w:rsidP="0089646D">
      <w:pPr>
        <w:rPr>
          <w:rFonts w:ascii="Twinkl Light" w:hAnsi="Twinkl Light"/>
        </w:rPr>
      </w:pPr>
      <w:r w:rsidRPr="00D20A7B">
        <w:rPr>
          <w:rFonts w:ascii="Twinkl Light" w:hAnsi="Twinkl Light"/>
        </w:rPr>
        <w:t>Copies of the policy and any amendments will be distributed to the Head Teacher; Premises Manager; Operations Manager; School Health and Safety Representative; All Staff; Catering Staff (contracted or in-house); Governors, Trustees and Administration office.</w:t>
      </w:r>
    </w:p>
    <w:p w:rsidR="0089646D" w:rsidRDefault="0089646D" w:rsidP="0089646D">
      <w:pPr>
        <w:rPr>
          <w:rFonts w:ascii="Twinkl Light" w:hAnsi="Twinkl Light"/>
          <w:u w:val="single"/>
        </w:rPr>
      </w:pPr>
    </w:p>
    <w:p w:rsidR="0089646D" w:rsidRDefault="0089646D" w:rsidP="0089646D">
      <w:pPr>
        <w:rPr>
          <w:rFonts w:ascii="Twinkl Light" w:hAnsi="Twinkl Light"/>
          <w:u w:val="single"/>
        </w:rPr>
      </w:pPr>
    </w:p>
    <w:p w:rsidR="0089646D" w:rsidRDefault="0089646D" w:rsidP="0089646D">
      <w:pPr>
        <w:rPr>
          <w:rFonts w:ascii="Twinkl Light" w:hAnsi="Twinkl Light"/>
          <w:u w:val="single"/>
        </w:rPr>
      </w:pPr>
    </w:p>
    <w:p w:rsidR="0089646D" w:rsidRDefault="0089646D" w:rsidP="0089646D">
      <w:pPr>
        <w:rPr>
          <w:rFonts w:ascii="Twinkl Light" w:hAnsi="Twinkl Light"/>
          <w:u w:val="single"/>
        </w:rPr>
      </w:pPr>
    </w:p>
    <w:p w:rsidR="0089646D" w:rsidRPr="00D55EBA" w:rsidRDefault="0089646D" w:rsidP="0089646D">
      <w:pPr>
        <w:rPr>
          <w:rFonts w:ascii="Twinkl Light" w:hAnsi="Twinkl Light"/>
          <w:u w:val="single"/>
        </w:rPr>
      </w:pPr>
      <w:r w:rsidRPr="00D55EBA">
        <w:rPr>
          <w:rFonts w:ascii="Twinkl Light" w:hAnsi="Twinkl Light"/>
          <w:u w:val="single"/>
        </w:rPr>
        <w:lastRenderedPageBreak/>
        <w:t>Review Procedures</w:t>
      </w:r>
    </w:p>
    <w:p w:rsidR="0089646D" w:rsidRPr="00D20A7B" w:rsidRDefault="0089646D" w:rsidP="0089646D">
      <w:pPr>
        <w:rPr>
          <w:rFonts w:ascii="Twinkl Light" w:hAnsi="Twinkl Light"/>
        </w:rPr>
      </w:pPr>
      <w:r w:rsidRPr="00D20A7B">
        <w:rPr>
          <w:rFonts w:ascii="Twinkl Light" w:hAnsi="Twinkl Light"/>
        </w:rPr>
        <w:t>This Policy will be reviewed regularly and revised as necessary.  Any amendments required to be made to the policy as a result of a review will be presented to the Governing Body for acceptance.</w:t>
      </w:r>
    </w:p>
    <w:p w:rsidR="0089646D" w:rsidRPr="00D20A7B" w:rsidRDefault="0089646D" w:rsidP="0089646D">
      <w:pPr>
        <w:rPr>
          <w:rFonts w:ascii="Twinkl Light" w:hAnsi="Twinkl Light"/>
        </w:rPr>
      </w:pPr>
    </w:p>
    <w:p w:rsidR="0089646D" w:rsidRPr="00D20A7B" w:rsidRDefault="0089646D" w:rsidP="0089646D">
      <w:pPr>
        <w:rPr>
          <w:rFonts w:ascii="Twinkl Light" w:hAnsi="Twinkl Light"/>
        </w:rPr>
      </w:pPr>
      <w:r w:rsidRPr="00D20A7B">
        <w:rPr>
          <w:rFonts w:ascii="Twinkl Light" w:hAnsi="Twinkl Light"/>
        </w:rPr>
        <w:t>Document / revision no.</w:t>
      </w:r>
      <w:r w:rsidRPr="00D20A7B">
        <w:rPr>
          <w:rFonts w:ascii="Twinkl Light" w:hAnsi="Twinkl Light"/>
        </w:rPr>
        <w:tab/>
        <w:t>Date</w:t>
      </w:r>
      <w:r w:rsidRPr="00D20A7B">
        <w:rPr>
          <w:rFonts w:ascii="Twinkl Light" w:hAnsi="Twinkl Light"/>
        </w:rPr>
        <w:tab/>
        <w:t>Status / Amendment</w:t>
      </w:r>
      <w:r w:rsidRPr="00D20A7B">
        <w:rPr>
          <w:rFonts w:ascii="Twinkl Light" w:hAnsi="Twinkl Light"/>
        </w:rPr>
        <w:tab/>
        <w:t>Approved by</w:t>
      </w:r>
    </w:p>
    <w:p w:rsidR="00D20A7B" w:rsidRPr="00D20A7B" w:rsidRDefault="0089646D" w:rsidP="00D20A7B">
      <w:pPr>
        <w:rPr>
          <w:rFonts w:ascii="Twinkl Light" w:hAnsi="Twinkl Light"/>
        </w:rPr>
      </w:pPr>
      <w:r w:rsidRPr="0002186D">
        <w:rPr>
          <w:noProof/>
          <w:sz w:val="24"/>
          <w:szCs w:val="24"/>
        </w:rPr>
        <w:drawing>
          <wp:anchor distT="0" distB="0" distL="114300" distR="114300" simplePos="0" relativeHeight="251672576" behindDoc="0" locked="0" layoutInCell="1" allowOverlap="1" wp14:anchorId="7881845C">
            <wp:simplePos x="0" y="0"/>
            <wp:positionH relativeFrom="column">
              <wp:posOffset>3242833</wp:posOffset>
            </wp:positionH>
            <wp:positionV relativeFrom="paragraph">
              <wp:posOffset>124572</wp:posOffset>
            </wp:positionV>
            <wp:extent cx="804545" cy="711835"/>
            <wp:effectExtent l="0" t="0" r="0" b="0"/>
            <wp:wrapNone/>
            <wp:docPr id="1"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4545" cy="711835"/>
                    </a:xfrm>
                    <a:prstGeom prst="rect">
                      <a:avLst/>
                    </a:prstGeom>
                  </pic:spPr>
                </pic:pic>
              </a:graphicData>
            </a:graphic>
          </wp:anchor>
        </w:drawing>
      </w:r>
      <w:r w:rsidR="00D20A7B" w:rsidRPr="00D20A7B">
        <w:rPr>
          <w:rFonts w:ascii="Twinkl Light" w:hAnsi="Twinkl Light"/>
        </w:rPr>
        <w:t xml:space="preserve">  </w:t>
      </w:r>
    </w:p>
    <w:p w:rsidR="00D20A7B" w:rsidRPr="0089646D" w:rsidRDefault="00D20A7B" w:rsidP="00D20A7B">
      <w:pPr>
        <w:rPr>
          <w:sz w:val="24"/>
          <w:szCs w:val="24"/>
        </w:rPr>
      </w:pPr>
      <w:r w:rsidRPr="00D20A7B">
        <w:rPr>
          <w:rFonts w:ascii="Twinkl Light" w:hAnsi="Twinkl Light"/>
        </w:rPr>
        <w:t xml:space="preserve">Name: </w:t>
      </w:r>
      <w:r w:rsidRPr="00D20A7B">
        <w:rPr>
          <w:rFonts w:ascii="Twinkl Light" w:hAnsi="Twinkl Light"/>
        </w:rPr>
        <w:tab/>
      </w:r>
      <w:r w:rsidR="0089646D" w:rsidRPr="0002186D">
        <w:rPr>
          <w:sz w:val="24"/>
          <w:szCs w:val="24"/>
        </w:rPr>
        <w:t>Stefan Scicinski</w:t>
      </w:r>
      <w:r w:rsidRPr="00D20A7B">
        <w:rPr>
          <w:rFonts w:ascii="Twinkl Light" w:hAnsi="Twinkl Light"/>
        </w:rPr>
        <w:tab/>
      </w:r>
      <w:r w:rsidRPr="00D20A7B">
        <w:rPr>
          <w:rFonts w:ascii="Twinkl Light" w:hAnsi="Twinkl Light"/>
        </w:rPr>
        <w:tab/>
        <w:t xml:space="preserve">Signature: </w:t>
      </w:r>
      <w:r w:rsidRPr="00D20A7B">
        <w:rPr>
          <w:rFonts w:ascii="Twinkl Light" w:hAnsi="Twinkl Light"/>
        </w:rPr>
        <w:tab/>
      </w:r>
      <w:r w:rsidRPr="00D20A7B">
        <w:rPr>
          <w:rFonts w:ascii="Twinkl Light" w:hAnsi="Twinkl Light"/>
        </w:rPr>
        <w:tab/>
      </w:r>
      <w:r w:rsidRPr="00D20A7B">
        <w:rPr>
          <w:rFonts w:ascii="Twinkl Light" w:hAnsi="Twinkl Light"/>
        </w:rPr>
        <w:tab/>
      </w:r>
      <w:r w:rsidRPr="00D20A7B">
        <w:rPr>
          <w:rFonts w:ascii="Twinkl Light" w:hAnsi="Twinkl Light"/>
        </w:rPr>
        <w:tab/>
      </w:r>
      <w:r w:rsidRPr="00D20A7B">
        <w:rPr>
          <w:rFonts w:ascii="Twinkl Light" w:hAnsi="Twinkl Light"/>
        </w:rPr>
        <w:tab/>
      </w:r>
      <w:r w:rsidRPr="00D20A7B">
        <w:rPr>
          <w:rFonts w:ascii="Twinkl Light" w:hAnsi="Twinkl Light"/>
        </w:rPr>
        <w:tab/>
      </w:r>
    </w:p>
    <w:p w:rsidR="00D20A7B" w:rsidRPr="00D20A7B" w:rsidRDefault="00D20A7B" w:rsidP="00D20A7B">
      <w:pPr>
        <w:rPr>
          <w:rFonts w:ascii="Twinkl Light" w:hAnsi="Twinkl Light"/>
        </w:rPr>
      </w:pPr>
      <w:r w:rsidRPr="00D20A7B">
        <w:rPr>
          <w:rFonts w:ascii="Twinkl Light" w:hAnsi="Twinkl Light"/>
        </w:rPr>
        <w:t>(Chair of Governors)</w:t>
      </w:r>
    </w:p>
    <w:p w:rsidR="00D20A7B" w:rsidRPr="00D20A7B" w:rsidRDefault="0089646D" w:rsidP="00D20A7B">
      <w:pPr>
        <w:rPr>
          <w:rFonts w:ascii="Twinkl Light" w:hAnsi="Twinkl Light"/>
        </w:rPr>
      </w:pPr>
      <w:r>
        <w:rPr>
          <w:noProof/>
          <w:lang w:eastAsia="en-GB"/>
        </w:rPr>
        <w:drawing>
          <wp:anchor distT="0" distB="0" distL="114300" distR="114300" simplePos="0" relativeHeight="251673600" behindDoc="0" locked="0" layoutInCell="1" allowOverlap="1" wp14:anchorId="358747BE">
            <wp:simplePos x="0" y="0"/>
            <wp:positionH relativeFrom="column">
              <wp:posOffset>3189492</wp:posOffset>
            </wp:positionH>
            <wp:positionV relativeFrom="paragraph">
              <wp:posOffset>93793</wp:posOffset>
            </wp:positionV>
            <wp:extent cx="1463040" cy="624840"/>
            <wp:effectExtent l="0" t="0" r="3810" b="381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irdre white.JPG"/>
                    <pic:cNvPicPr/>
                  </pic:nvPicPr>
                  <pic:blipFill>
                    <a:blip r:embed="rId10">
                      <a:extLst>
                        <a:ext uri="{28A0092B-C50C-407E-A947-70E740481C1C}">
                          <a14:useLocalDpi xmlns:a14="http://schemas.microsoft.com/office/drawing/2010/main" val="0"/>
                        </a:ext>
                      </a:extLst>
                    </a:blip>
                    <a:stretch>
                      <a:fillRect/>
                    </a:stretch>
                  </pic:blipFill>
                  <pic:spPr>
                    <a:xfrm>
                      <a:off x="0" y="0"/>
                      <a:ext cx="1463040" cy="624840"/>
                    </a:xfrm>
                    <a:prstGeom prst="rect">
                      <a:avLst/>
                    </a:prstGeom>
                  </pic:spPr>
                </pic:pic>
              </a:graphicData>
            </a:graphic>
          </wp:anchor>
        </w:drawing>
      </w:r>
    </w:p>
    <w:p w:rsidR="00D20A7B" w:rsidRPr="00D20A7B" w:rsidRDefault="00D20A7B" w:rsidP="00D20A7B">
      <w:pPr>
        <w:rPr>
          <w:rFonts w:ascii="Twinkl Light" w:hAnsi="Twinkl Light"/>
        </w:rPr>
      </w:pPr>
      <w:r w:rsidRPr="00D20A7B">
        <w:rPr>
          <w:rFonts w:ascii="Twinkl Light" w:hAnsi="Twinkl Light"/>
        </w:rPr>
        <w:t xml:space="preserve">Name: </w:t>
      </w:r>
      <w:r w:rsidRPr="00D20A7B">
        <w:rPr>
          <w:rFonts w:ascii="Twinkl Light" w:hAnsi="Twinkl Light"/>
        </w:rPr>
        <w:tab/>
      </w:r>
      <w:r w:rsidR="0089646D">
        <w:rPr>
          <w:rFonts w:ascii="Twinkl Light" w:hAnsi="Twinkl Light"/>
        </w:rPr>
        <w:t>Deirdre Monaghan</w:t>
      </w:r>
      <w:r w:rsidRPr="00D20A7B">
        <w:rPr>
          <w:rFonts w:ascii="Twinkl Light" w:hAnsi="Twinkl Light"/>
        </w:rPr>
        <w:tab/>
      </w:r>
      <w:r w:rsidRPr="00D20A7B">
        <w:rPr>
          <w:rFonts w:ascii="Twinkl Light" w:hAnsi="Twinkl Light"/>
        </w:rPr>
        <w:tab/>
        <w:t xml:space="preserve">Signature: </w:t>
      </w:r>
      <w:r w:rsidRPr="00D20A7B">
        <w:rPr>
          <w:rFonts w:ascii="Twinkl Light" w:hAnsi="Twinkl Light"/>
        </w:rPr>
        <w:tab/>
      </w:r>
      <w:r w:rsidRPr="00D20A7B">
        <w:rPr>
          <w:rFonts w:ascii="Twinkl Light" w:hAnsi="Twinkl Light"/>
        </w:rPr>
        <w:tab/>
      </w:r>
      <w:r w:rsidRPr="00D20A7B">
        <w:rPr>
          <w:rFonts w:ascii="Twinkl Light" w:hAnsi="Twinkl Light"/>
        </w:rPr>
        <w:tab/>
      </w:r>
      <w:r w:rsidRPr="00D20A7B">
        <w:rPr>
          <w:rFonts w:ascii="Twinkl Light" w:hAnsi="Twinkl Light"/>
        </w:rPr>
        <w:tab/>
      </w:r>
      <w:r w:rsidRPr="00D20A7B">
        <w:rPr>
          <w:rFonts w:ascii="Twinkl Light" w:hAnsi="Twinkl Light"/>
        </w:rPr>
        <w:tab/>
      </w:r>
      <w:r w:rsidRPr="00D20A7B">
        <w:rPr>
          <w:rFonts w:ascii="Twinkl Light" w:hAnsi="Twinkl Light"/>
        </w:rPr>
        <w:tab/>
        <w:t xml:space="preserve"> </w:t>
      </w:r>
    </w:p>
    <w:p w:rsidR="00D20A7B" w:rsidRPr="00D20A7B" w:rsidRDefault="00D20A7B" w:rsidP="00D20A7B">
      <w:pPr>
        <w:rPr>
          <w:rFonts w:ascii="Twinkl Light" w:hAnsi="Twinkl Light"/>
        </w:rPr>
      </w:pPr>
      <w:r w:rsidRPr="00D20A7B">
        <w:rPr>
          <w:rFonts w:ascii="Twinkl Light" w:hAnsi="Twinkl Light"/>
        </w:rPr>
        <w:t>(Headteacher)</w:t>
      </w:r>
    </w:p>
    <w:p w:rsidR="00D20A7B" w:rsidRPr="00D20A7B" w:rsidRDefault="00D20A7B" w:rsidP="00D20A7B">
      <w:pPr>
        <w:rPr>
          <w:rFonts w:ascii="Twinkl Light" w:hAnsi="Twinkl Light"/>
        </w:rPr>
      </w:pPr>
      <w:r w:rsidRPr="00D20A7B">
        <w:rPr>
          <w:rFonts w:ascii="Twinkl Light" w:hAnsi="Twinkl Light"/>
        </w:rPr>
        <w:tab/>
      </w:r>
      <w:r w:rsidRPr="00D20A7B">
        <w:rPr>
          <w:rFonts w:ascii="Twinkl Light" w:hAnsi="Twinkl Light"/>
        </w:rPr>
        <w:tab/>
      </w:r>
    </w:p>
    <w:p w:rsidR="00D20A7B" w:rsidRPr="00D20A7B" w:rsidRDefault="00D20A7B" w:rsidP="00D20A7B">
      <w:pPr>
        <w:rPr>
          <w:rFonts w:ascii="Twinkl Light" w:hAnsi="Twinkl Light"/>
        </w:rPr>
      </w:pPr>
      <w:r w:rsidRPr="00D20A7B">
        <w:rPr>
          <w:rFonts w:ascii="Twinkl Light" w:hAnsi="Twinkl Light"/>
        </w:rPr>
        <w:t> </w:t>
      </w:r>
    </w:p>
    <w:p w:rsidR="00D20A7B" w:rsidRPr="00D20A7B" w:rsidRDefault="00D20A7B" w:rsidP="00D20A7B">
      <w:pPr>
        <w:rPr>
          <w:rFonts w:ascii="Twinkl Light" w:hAnsi="Twinkl Light"/>
        </w:rPr>
      </w:pPr>
      <w:r w:rsidRPr="00D20A7B">
        <w:rPr>
          <w:rFonts w:ascii="Twinkl Light" w:hAnsi="Twinkl Light"/>
        </w:rPr>
        <w:tab/>
      </w:r>
      <w:r w:rsidRPr="00D20A7B">
        <w:rPr>
          <w:rFonts w:ascii="Twinkl Light" w:hAnsi="Twinkl Light"/>
        </w:rPr>
        <w:tab/>
      </w:r>
      <w:r w:rsidRPr="00D20A7B">
        <w:rPr>
          <w:rFonts w:ascii="Twinkl Light" w:hAnsi="Twinkl Light"/>
        </w:rPr>
        <w:tab/>
      </w:r>
    </w:p>
    <w:p w:rsidR="00D20A7B" w:rsidRPr="00D20A7B" w:rsidRDefault="00D20A7B" w:rsidP="00D20A7B">
      <w:pPr>
        <w:rPr>
          <w:rFonts w:ascii="Twinkl Light" w:hAnsi="Twinkl Light"/>
        </w:rPr>
      </w:pPr>
      <w:r w:rsidRPr="00D20A7B">
        <w:rPr>
          <w:rFonts w:ascii="Twinkl Light" w:hAnsi="Twinkl Light"/>
        </w:rPr>
        <w:tab/>
      </w:r>
      <w:r w:rsidRPr="00D20A7B">
        <w:rPr>
          <w:rFonts w:ascii="Twinkl Light" w:hAnsi="Twinkl Light"/>
        </w:rPr>
        <w:tab/>
      </w:r>
      <w:r w:rsidRPr="00D20A7B">
        <w:rPr>
          <w:rFonts w:ascii="Twinkl Light" w:hAnsi="Twinkl Light"/>
        </w:rPr>
        <w:tab/>
      </w:r>
    </w:p>
    <w:p w:rsidR="00D20A7B" w:rsidRPr="00D20A7B" w:rsidRDefault="00D20A7B" w:rsidP="00D20A7B">
      <w:pPr>
        <w:rPr>
          <w:rFonts w:ascii="Twinkl Light" w:hAnsi="Twinkl Light"/>
        </w:rPr>
      </w:pPr>
      <w:r w:rsidRPr="00D20A7B">
        <w:rPr>
          <w:rFonts w:ascii="Twinkl Light" w:hAnsi="Twinkl Light"/>
        </w:rPr>
        <w:tab/>
      </w:r>
      <w:r w:rsidRPr="00D20A7B">
        <w:rPr>
          <w:rFonts w:ascii="Twinkl Light" w:hAnsi="Twinkl Light"/>
        </w:rPr>
        <w:tab/>
      </w:r>
      <w:r w:rsidRPr="00D20A7B">
        <w:rPr>
          <w:rFonts w:ascii="Twinkl Light" w:hAnsi="Twinkl Light"/>
        </w:rPr>
        <w:tab/>
      </w:r>
    </w:p>
    <w:p w:rsidR="00D20A7B" w:rsidRPr="00D20A7B" w:rsidRDefault="00D20A7B" w:rsidP="00D20A7B">
      <w:pPr>
        <w:rPr>
          <w:rFonts w:ascii="Twinkl Light" w:hAnsi="Twinkl Light"/>
        </w:rPr>
      </w:pPr>
    </w:p>
    <w:p w:rsidR="00D20A7B" w:rsidRPr="00D20A7B" w:rsidRDefault="00D20A7B" w:rsidP="00D20A7B">
      <w:pPr>
        <w:rPr>
          <w:rFonts w:ascii="Twinkl Light" w:hAnsi="Twinkl Light"/>
        </w:rPr>
      </w:pPr>
    </w:p>
    <w:p w:rsidR="00D20A7B" w:rsidRPr="00D20A7B" w:rsidRDefault="00D20A7B" w:rsidP="00D20A7B">
      <w:pPr>
        <w:rPr>
          <w:rFonts w:ascii="Twinkl Light" w:hAnsi="Twinkl Light"/>
        </w:rPr>
      </w:pPr>
    </w:p>
    <w:p w:rsidR="00D20A7B" w:rsidRDefault="00D20A7B" w:rsidP="00D20A7B">
      <w:pPr>
        <w:rPr>
          <w:rFonts w:ascii="Twinkl Light" w:hAnsi="Twinkl Light"/>
        </w:rPr>
      </w:pPr>
      <w:r w:rsidRPr="00D20A7B">
        <w:rPr>
          <w:rFonts w:ascii="Twinkl Light" w:hAnsi="Twinkl Light"/>
        </w:rPr>
        <w:t> </w:t>
      </w:r>
    </w:p>
    <w:p w:rsidR="00D55EBA" w:rsidRDefault="00D55EBA" w:rsidP="00D20A7B">
      <w:pPr>
        <w:rPr>
          <w:rFonts w:ascii="Twinkl Light" w:hAnsi="Twinkl Light"/>
        </w:rPr>
      </w:pPr>
    </w:p>
    <w:p w:rsidR="00D55EBA" w:rsidRDefault="00D55EBA" w:rsidP="00D20A7B">
      <w:pPr>
        <w:rPr>
          <w:rFonts w:ascii="Twinkl Light" w:hAnsi="Twinkl Light"/>
        </w:rPr>
      </w:pPr>
    </w:p>
    <w:p w:rsidR="00D55EBA" w:rsidRDefault="00D55EBA" w:rsidP="00D20A7B">
      <w:pPr>
        <w:rPr>
          <w:rFonts w:ascii="Twinkl Light" w:hAnsi="Twinkl Light"/>
        </w:rPr>
      </w:pPr>
    </w:p>
    <w:p w:rsidR="00D55EBA" w:rsidRDefault="00D55EBA" w:rsidP="00D20A7B">
      <w:pPr>
        <w:rPr>
          <w:rFonts w:ascii="Twinkl Light" w:hAnsi="Twinkl Light"/>
        </w:rPr>
      </w:pPr>
    </w:p>
    <w:p w:rsidR="0089646D" w:rsidRDefault="0089646D" w:rsidP="00D20A7B">
      <w:pPr>
        <w:rPr>
          <w:rFonts w:ascii="Twinkl Light" w:hAnsi="Twinkl Light"/>
        </w:rPr>
      </w:pPr>
    </w:p>
    <w:p w:rsidR="0089646D" w:rsidRDefault="0089646D" w:rsidP="00D20A7B">
      <w:pPr>
        <w:rPr>
          <w:rFonts w:ascii="Twinkl Light" w:hAnsi="Twinkl Light"/>
        </w:rPr>
      </w:pPr>
    </w:p>
    <w:p w:rsidR="0089646D" w:rsidRDefault="0089646D" w:rsidP="00D20A7B">
      <w:pPr>
        <w:rPr>
          <w:rFonts w:ascii="Twinkl Light" w:hAnsi="Twinkl Light"/>
        </w:rPr>
      </w:pPr>
    </w:p>
    <w:p w:rsidR="00D55EBA" w:rsidRDefault="00D55EBA" w:rsidP="00D20A7B">
      <w:pPr>
        <w:rPr>
          <w:rFonts w:ascii="Twinkl Light" w:hAnsi="Twinkl Light"/>
        </w:rPr>
      </w:pPr>
    </w:p>
    <w:p w:rsidR="00D55EBA" w:rsidRDefault="00D55EBA" w:rsidP="00D20A7B">
      <w:pPr>
        <w:rPr>
          <w:rFonts w:ascii="Twinkl Light" w:hAnsi="Twinkl Light"/>
        </w:rPr>
      </w:pPr>
    </w:p>
    <w:p w:rsidR="00D55EBA" w:rsidRPr="00D20A7B" w:rsidRDefault="00D55EBA" w:rsidP="00D20A7B">
      <w:pPr>
        <w:rPr>
          <w:rFonts w:ascii="Twinkl Light" w:hAnsi="Twinkl Light"/>
        </w:rPr>
      </w:pPr>
    </w:p>
    <w:p w:rsidR="00D20A7B" w:rsidRPr="00D20A7B" w:rsidRDefault="00D20A7B" w:rsidP="00D20A7B">
      <w:pPr>
        <w:rPr>
          <w:rFonts w:ascii="Twinkl Light" w:hAnsi="Twinkl Light"/>
        </w:rPr>
      </w:pPr>
      <w:r w:rsidRPr="00D20A7B">
        <w:rPr>
          <w:rFonts w:ascii="Twinkl Light" w:hAnsi="Twinkl Light"/>
        </w:rPr>
        <w:lastRenderedPageBreak/>
        <w:t>Table of Contents</w:t>
      </w:r>
    </w:p>
    <w:p w:rsidR="00D20A7B" w:rsidRPr="00D20A7B" w:rsidRDefault="00D20A7B" w:rsidP="00D20A7B">
      <w:pPr>
        <w:rPr>
          <w:rFonts w:ascii="Twinkl Light" w:hAnsi="Twinkl Light"/>
        </w:rPr>
      </w:pPr>
      <w:r w:rsidRPr="00D20A7B">
        <w:rPr>
          <w:rFonts w:ascii="Twinkl Light" w:hAnsi="Twinkl Light"/>
        </w:rPr>
        <w:t>1.</w:t>
      </w:r>
      <w:r w:rsidRPr="00D20A7B">
        <w:rPr>
          <w:rFonts w:ascii="Twinkl Light" w:hAnsi="Twinkl Light"/>
        </w:rPr>
        <w:tab/>
        <w:t>STATEMENT OF INTENT</w:t>
      </w:r>
      <w:r w:rsidRPr="00D20A7B">
        <w:rPr>
          <w:rFonts w:ascii="Twinkl Light" w:hAnsi="Twinkl Light"/>
        </w:rPr>
        <w:tab/>
        <w:t>2</w:t>
      </w:r>
    </w:p>
    <w:p w:rsidR="00D20A7B" w:rsidRPr="00D20A7B" w:rsidRDefault="00D20A7B" w:rsidP="00D20A7B">
      <w:pPr>
        <w:rPr>
          <w:rFonts w:ascii="Twinkl Light" w:hAnsi="Twinkl Light"/>
        </w:rPr>
      </w:pPr>
      <w:r w:rsidRPr="00D20A7B">
        <w:rPr>
          <w:rFonts w:ascii="Twinkl Light" w:hAnsi="Twinkl Light"/>
        </w:rPr>
        <w:t>2.</w:t>
      </w:r>
      <w:r w:rsidRPr="00D20A7B">
        <w:rPr>
          <w:rFonts w:ascii="Twinkl Light" w:hAnsi="Twinkl Light"/>
        </w:rPr>
        <w:tab/>
        <w:t>ROLES AND RESPONSIBILITIES</w:t>
      </w:r>
      <w:r w:rsidRPr="00D20A7B">
        <w:rPr>
          <w:rFonts w:ascii="Twinkl Light" w:hAnsi="Twinkl Light"/>
        </w:rPr>
        <w:tab/>
        <w:t>6</w:t>
      </w:r>
    </w:p>
    <w:p w:rsidR="00D20A7B" w:rsidRPr="00D20A7B" w:rsidRDefault="00D20A7B" w:rsidP="00D20A7B">
      <w:pPr>
        <w:rPr>
          <w:rFonts w:ascii="Twinkl Light" w:hAnsi="Twinkl Light"/>
        </w:rPr>
      </w:pPr>
      <w:r w:rsidRPr="00D20A7B">
        <w:rPr>
          <w:rFonts w:ascii="Twinkl Light" w:hAnsi="Twinkl Light"/>
        </w:rPr>
        <w:t>2.1</w:t>
      </w:r>
      <w:r w:rsidRPr="00D20A7B">
        <w:rPr>
          <w:rFonts w:ascii="Twinkl Light" w:hAnsi="Twinkl Light"/>
        </w:rPr>
        <w:tab/>
        <w:t>The Governing Board</w:t>
      </w:r>
      <w:r w:rsidRPr="00D20A7B">
        <w:rPr>
          <w:rFonts w:ascii="Twinkl Light" w:hAnsi="Twinkl Light"/>
        </w:rPr>
        <w:tab/>
        <w:t>6</w:t>
      </w:r>
    </w:p>
    <w:p w:rsidR="00D20A7B" w:rsidRPr="00D20A7B" w:rsidRDefault="00D20A7B" w:rsidP="00D20A7B">
      <w:pPr>
        <w:rPr>
          <w:rFonts w:ascii="Twinkl Light" w:hAnsi="Twinkl Light"/>
        </w:rPr>
      </w:pPr>
      <w:r w:rsidRPr="00D20A7B">
        <w:rPr>
          <w:rFonts w:ascii="Twinkl Light" w:hAnsi="Twinkl Light"/>
        </w:rPr>
        <w:t>2.2</w:t>
      </w:r>
      <w:r w:rsidRPr="00D20A7B">
        <w:rPr>
          <w:rFonts w:ascii="Twinkl Light" w:hAnsi="Twinkl Light"/>
        </w:rPr>
        <w:tab/>
        <w:t>The Headteacher/Principal</w:t>
      </w:r>
      <w:r w:rsidRPr="00D20A7B">
        <w:rPr>
          <w:rFonts w:ascii="Twinkl Light" w:hAnsi="Twinkl Light"/>
        </w:rPr>
        <w:tab/>
        <w:t>6</w:t>
      </w:r>
    </w:p>
    <w:p w:rsidR="00D20A7B" w:rsidRPr="00D20A7B" w:rsidRDefault="00D20A7B" w:rsidP="00D20A7B">
      <w:pPr>
        <w:rPr>
          <w:rFonts w:ascii="Twinkl Light" w:hAnsi="Twinkl Light"/>
        </w:rPr>
      </w:pPr>
      <w:r w:rsidRPr="00D20A7B">
        <w:rPr>
          <w:rFonts w:ascii="Twinkl Light" w:hAnsi="Twinkl Light"/>
        </w:rPr>
        <w:t>2.3</w:t>
      </w:r>
      <w:r w:rsidRPr="00D20A7B">
        <w:rPr>
          <w:rFonts w:ascii="Twinkl Light" w:hAnsi="Twinkl Light"/>
        </w:rPr>
        <w:tab/>
        <w:t>Teaching staff</w:t>
      </w:r>
      <w:r w:rsidRPr="00D20A7B">
        <w:rPr>
          <w:rFonts w:ascii="Twinkl Light" w:hAnsi="Twinkl Light"/>
        </w:rPr>
        <w:tab/>
        <w:t>6</w:t>
      </w:r>
    </w:p>
    <w:p w:rsidR="00D20A7B" w:rsidRPr="00D20A7B" w:rsidRDefault="00A434F9" w:rsidP="00D20A7B">
      <w:pPr>
        <w:rPr>
          <w:rFonts w:ascii="Twinkl Light" w:hAnsi="Twinkl Light"/>
        </w:rPr>
      </w:pPr>
      <w:r>
        <w:rPr>
          <w:rFonts w:ascii="Twinkl Light" w:hAnsi="Twinkl Light"/>
        </w:rPr>
        <w:t>2.4</w:t>
      </w:r>
      <w:r>
        <w:rPr>
          <w:rFonts w:ascii="Twinkl Light" w:hAnsi="Twinkl Light"/>
        </w:rPr>
        <w:tab/>
        <w:t>Support staff</w:t>
      </w:r>
      <w:r>
        <w:rPr>
          <w:rFonts w:ascii="Twinkl Light" w:hAnsi="Twinkl Light"/>
        </w:rPr>
        <w:tab/>
        <w:t>7</w:t>
      </w:r>
    </w:p>
    <w:p w:rsidR="00D20A7B" w:rsidRPr="00D20A7B" w:rsidRDefault="00D20A7B" w:rsidP="00D20A7B">
      <w:pPr>
        <w:rPr>
          <w:rFonts w:ascii="Twinkl Light" w:hAnsi="Twinkl Light"/>
        </w:rPr>
      </w:pPr>
      <w:r w:rsidRPr="00D20A7B">
        <w:rPr>
          <w:rFonts w:ascii="Twinkl Light" w:hAnsi="Twinkl Light"/>
        </w:rPr>
        <w:t>2.5</w:t>
      </w:r>
      <w:r w:rsidRPr="00D20A7B">
        <w:rPr>
          <w:rFonts w:ascii="Twinkl Light" w:hAnsi="Twinkl Light"/>
        </w:rPr>
        <w:tab/>
        <w:t>Business Manager</w:t>
      </w:r>
      <w:r w:rsidRPr="00D20A7B">
        <w:rPr>
          <w:rFonts w:ascii="Twinkl Light" w:hAnsi="Twinkl Light"/>
        </w:rPr>
        <w:tab/>
        <w:t>7</w:t>
      </w:r>
    </w:p>
    <w:p w:rsidR="00D20A7B" w:rsidRPr="00D20A7B" w:rsidRDefault="00D20A7B" w:rsidP="00D20A7B">
      <w:pPr>
        <w:rPr>
          <w:rFonts w:ascii="Twinkl Light" w:hAnsi="Twinkl Light"/>
        </w:rPr>
      </w:pPr>
      <w:r w:rsidRPr="00D20A7B">
        <w:rPr>
          <w:rFonts w:ascii="Twinkl Light" w:hAnsi="Twinkl Light"/>
        </w:rPr>
        <w:t>2.6</w:t>
      </w:r>
      <w:r w:rsidRPr="00D20A7B">
        <w:rPr>
          <w:rFonts w:ascii="Twinkl Light" w:hAnsi="Twinkl Light"/>
        </w:rPr>
        <w:tab/>
        <w:t>Premises Manager</w:t>
      </w:r>
      <w:r w:rsidRPr="00D20A7B">
        <w:rPr>
          <w:rFonts w:ascii="Twinkl Light" w:hAnsi="Twinkl Light"/>
        </w:rPr>
        <w:tab/>
        <w:t>7</w:t>
      </w:r>
    </w:p>
    <w:p w:rsidR="00D20A7B" w:rsidRPr="00D20A7B" w:rsidRDefault="00D20A7B" w:rsidP="00D20A7B">
      <w:pPr>
        <w:rPr>
          <w:rFonts w:ascii="Twinkl Light" w:hAnsi="Twinkl Light"/>
        </w:rPr>
      </w:pPr>
      <w:r w:rsidRPr="00D20A7B">
        <w:rPr>
          <w:rFonts w:ascii="Twinkl Light" w:hAnsi="Twinkl Light"/>
        </w:rPr>
        <w:t>2.7</w:t>
      </w:r>
      <w:r w:rsidRPr="00D20A7B">
        <w:rPr>
          <w:rFonts w:ascii="Twinkl Light" w:hAnsi="Twinkl Light"/>
        </w:rPr>
        <w:tab/>
        <w:t>Kitchen manager and catering staff</w:t>
      </w:r>
      <w:r w:rsidRPr="00D20A7B">
        <w:rPr>
          <w:rFonts w:ascii="Twinkl Light" w:hAnsi="Twinkl Light"/>
        </w:rPr>
        <w:tab/>
        <w:t>7</w:t>
      </w:r>
    </w:p>
    <w:p w:rsidR="00D20A7B" w:rsidRPr="00D20A7B" w:rsidRDefault="00D20A7B" w:rsidP="00D20A7B">
      <w:pPr>
        <w:rPr>
          <w:rFonts w:ascii="Twinkl Light" w:hAnsi="Twinkl Light"/>
        </w:rPr>
      </w:pPr>
      <w:r w:rsidRPr="00D20A7B">
        <w:rPr>
          <w:rFonts w:ascii="Twinkl Light" w:hAnsi="Twinkl Light"/>
        </w:rPr>
        <w:t>2.8.</w:t>
      </w:r>
      <w:r w:rsidRPr="00D20A7B">
        <w:rPr>
          <w:rFonts w:ascii="Twinkl Light" w:hAnsi="Twinkl Light"/>
        </w:rPr>
        <w:tab/>
        <w:t>Contractors and visitors</w:t>
      </w:r>
      <w:r w:rsidRPr="00D20A7B">
        <w:rPr>
          <w:rFonts w:ascii="Twinkl Light" w:hAnsi="Twinkl Light"/>
        </w:rPr>
        <w:tab/>
        <w:t>8</w:t>
      </w:r>
    </w:p>
    <w:p w:rsidR="00D20A7B" w:rsidRPr="00D20A7B" w:rsidRDefault="00D20A7B" w:rsidP="00D20A7B">
      <w:pPr>
        <w:rPr>
          <w:rFonts w:ascii="Twinkl Light" w:hAnsi="Twinkl Light"/>
        </w:rPr>
      </w:pPr>
      <w:r w:rsidRPr="00D20A7B">
        <w:rPr>
          <w:rFonts w:ascii="Twinkl Light" w:hAnsi="Twinkl Light"/>
        </w:rPr>
        <w:t>2.9</w:t>
      </w:r>
      <w:r w:rsidRPr="00D20A7B">
        <w:rPr>
          <w:rFonts w:ascii="Twinkl Light" w:hAnsi="Twinkl Light"/>
        </w:rPr>
        <w:tab/>
        <w:t>Pupils and parents</w:t>
      </w:r>
      <w:r w:rsidRPr="00D20A7B">
        <w:rPr>
          <w:rFonts w:ascii="Twinkl Light" w:hAnsi="Twinkl Light"/>
        </w:rPr>
        <w:tab/>
        <w:t>8</w:t>
      </w:r>
    </w:p>
    <w:p w:rsidR="00D20A7B" w:rsidRPr="00D20A7B" w:rsidRDefault="00D20A7B" w:rsidP="00D20A7B">
      <w:pPr>
        <w:rPr>
          <w:rFonts w:ascii="Twinkl Light" w:hAnsi="Twinkl Light"/>
        </w:rPr>
      </w:pPr>
      <w:r w:rsidRPr="00D20A7B">
        <w:rPr>
          <w:rFonts w:ascii="Twinkl Light" w:hAnsi="Twinkl Light"/>
        </w:rPr>
        <w:t>3. ARRANGEMENTS</w:t>
      </w:r>
      <w:r w:rsidRPr="00D20A7B">
        <w:rPr>
          <w:rFonts w:ascii="Twinkl Light" w:hAnsi="Twinkl Light"/>
        </w:rPr>
        <w:tab/>
        <w:t>10</w:t>
      </w:r>
    </w:p>
    <w:p w:rsidR="00D20A7B" w:rsidRPr="00D20A7B" w:rsidRDefault="00D20A7B" w:rsidP="00D20A7B">
      <w:pPr>
        <w:rPr>
          <w:rFonts w:ascii="Twinkl Light" w:hAnsi="Twinkl Light"/>
        </w:rPr>
      </w:pPr>
      <w:r w:rsidRPr="00D20A7B">
        <w:rPr>
          <w:rFonts w:ascii="Twinkl Light" w:hAnsi="Twinkl Light"/>
        </w:rPr>
        <w:t>3.1</w:t>
      </w:r>
      <w:r w:rsidRPr="00D20A7B">
        <w:rPr>
          <w:rFonts w:ascii="Twinkl Light" w:hAnsi="Twinkl Light"/>
        </w:rPr>
        <w:tab/>
        <w:t>Medication and Auto-injectors</w:t>
      </w:r>
      <w:r w:rsidRPr="00D20A7B">
        <w:rPr>
          <w:rFonts w:ascii="Twinkl Light" w:hAnsi="Twinkl Light"/>
        </w:rPr>
        <w:tab/>
        <w:t>10</w:t>
      </w:r>
    </w:p>
    <w:p w:rsidR="00D20A7B" w:rsidRPr="00D20A7B" w:rsidRDefault="00D20A7B" w:rsidP="00D20A7B">
      <w:pPr>
        <w:rPr>
          <w:rFonts w:ascii="Twinkl Light" w:hAnsi="Twinkl Light"/>
        </w:rPr>
      </w:pPr>
      <w:r w:rsidRPr="00D20A7B">
        <w:rPr>
          <w:rFonts w:ascii="Twinkl Light" w:hAnsi="Twinkl Light"/>
        </w:rPr>
        <w:t>3.2</w:t>
      </w:r>
      <w:r w:rsidRPr="00D20A7B">
        <w:rPr>
          <w:rFonts w:ascii="Twinkl Light" w:hAnsi="Twinkl Light"/>
        </w:rPr>
        <w:tab/>
        <w:t>First Aid</w:t>
      </w:r>
      <w:r w:rsidRPr="00D20A7B">
        <w:rPr>
          <w:rFonts w:ascii="Twinkl Light" w:hAnsi="Twinkl Light"/>
        </w:rPr>
        <w:tab/>
        <w:t>10</w:t>
      </w:r>
    </w:p>
    <w:p w:rsidR="00D20A7B" w:rsidRPr="00D20A7B" w:rsidRDefault="00D20A7B" w:rsidP="00D20A7B">
      <w:pPr>
        <w:rPr>
          <w:rFonts w:ascii="Twinkl Light" w:hAnsi="Twinkl Light"/>
        </w:rPr>
      </w:pPr>
      <w:r w:rsidRPr="00D20A7B">
        <w:rPr>
          <w:rFonts w:ascii="Twinkl Light" w:hAnsi="Twinkl Light"/>
        </w:rPr>
        <w:t>3.3</w:t>
      </w:r>
      <w:r w:rsidRPr="00D20A7B">
        <w:rPr>
          <w:rFonts w:ascii="Twinkl Light" w:hAnsi="Twinkl Light"/>
        </w:rPr>
        <w:tab/>
        <w:t>Insurance Arrangements</w:t>
      </w:r>
      <w:r w:rsidRPr="00D20A7B">
        <w:rPr>
          <w:rFonts w:ascii="Twinkl Light" w:hAnsi="Twinkl Light"/>
        </w:rPr>
        <w:tab/>
        <w:t>10</w:t>
      </w:r>
    </w:p>
    <w:p w:rsidR="00D20A7B" w:rsidRPr="00D20A7B" w:rsidRDefault="00D20A7B" w:rsidP="00D20A7B">
      <w:pPr>
        <w:rPr>
          <w:rFonts w:ascii="Twinkl Light" w:hAnsi="Twinkl Light"/>
        </w:rPr>
      </w:pPr>
      <w:r w:rsidRPr="00D20A7B">
        <w:rPr>
          <w:rFonts w:ascii="Twinkl Light" w:hAnsi="Twinkl Light"/>
        </w:rPr>
        <w:t>3.4</w:t>
      </w:r>
      <w:r w:rsidRPr="00D20A7B">
        <w:rPr>
          <w:rFonts w:ascii="Twinkl Light" w:hAnsi="Twinkl Light"/>
        </w:rPr>
        <w:tab/>
        <w:t>Educational Visits</w:t>
      </w:r>
      <w:r w:rsidRPr="00D20A7B">
        <w:rPr>
          <w:rFonts w:ascii="Twinkl Light" w:hAnsi="Twinkl Light"/>
        </w:rPr>
        <w:tab/>
        <w:t>10</w:t>
      </w:r>
    </w:p>
    <w:p w:rsidR="00D20A7B" w:rsidRPr="00D20A7B" w:rsidRDefault="00D20A7B" w:rsidP="00D20A7B">
      <w:pPr>
        <w:rPr>
          <w:rFonts w:ascii="Twinkl Light" w:hAnsi="Twinkl Light"/>
        </w:rPr>
      </w:pPr>
      <w:r w:rsidRPr="00D20A7B">
        <w:rPr>
          <w:rFonts w:ascii="Twinkl Light" w:hAnsi="Twinkl Light"/>
        </w:rPr>
        <w:t>3.5</w:t>
      </w:r>
      <w:r w:rsidRPr="00D20A7B">
        <w:rPr>
          <w:rFonts w:ascii="Twinkl Light" w:hAnsi="Twinkl Light"/>
        </w:rPr>
        <w:tab/>
        <w:t>Administering Medicines</w:t>
      </w:r>
      <w:r w:rsidRPr="00D20A7B">
        <w:rPr>
          <w:rFonts w:ascii="Twinkl Light" w:hAnsi="Twinkl Light"/>
        </w:rPr>
        <w:tab/>
        <w:t>11</w:t>
      </w:r>
    </w:p>
    <w:p w:rsidR="00D20A7B" w:rsidRDefault="00D20A7B" w:rsidP="00D20A7B">
      <w:pPr>
        <w:rPr>
          <w:rFonts w:ascii="Twinkl Light" w:hAnsi="Twinkl Light"/>
        </w:rPr>
      </w:pPr>
      <w:r w:rsidRPr="00D20A7B">
        <w:rPr>
          <w:rFonts w:ascii="Twinkl Light" w:hAnsi="Twinkl Light"/>
        </w:rPr>
        <w:t>3.6</w:t>
      </w:r>
      <w:r w:rsidRPr="00D20A7B">
        <w:rPr>
          <w:rFonts w:ascii="Twinkl Light" w:hAnsi="Twinkl Light"/>
        </w:rPr>
        <w:tab/>
        <w:t>Storage/Disposal of Medicines</w:t>
      </w:r>
      <w:r w:rsidRPr="00D20A7B">
        <w:rPr>
          <w:rFonts w:ascii="Twinkl Light" w:hAnsi="Twinkl Light"/>
        </w:rPr>
        <w:tab/>
      </w:r>
      <w:r w:rsidR="00A434F9">
        <w:rPr>
          <w:rFonts w:ascii="Twinkl Light" w:hAnsi="Twinkl Light"/>
        </w:rPr>
        <w:t xml:space="preserve"> </w:t>
      </w:r>
      <w:r w:rsidRPr="00D20A7B">
        <w:rPr>
          <w:rFonts w:ascii="Twinkl Light" w:hAnsi="Twinkl Light"/>
        </w:rPr>
        <w:t>11</w:t>
      </w:r>
    </w:p>
    <w:p w:rsidR="00A434F9" w:rsidRPr="00D20A7B" w:rsidRDefault="00A434F9" w:rsidP="00D20A7B">
      <w:pPr>
        <w:rPr>
          <w:rFonts w:ascii="Twinkl Light" w:hAnsi="Twinkl Light"/>
        </w:rPr>
      </w:pPr>
      <w:r>
        <w:rPr>
          <w:rFonts w:ascii="Twinkl Light" w:hAnsi="Twinkl Light"/>
        </w:rPr>
        <w:t>3.7      Anaphylaxis 11</w:t>
      </w:r>
    </w:p>
    <w:p w:rsidR="00D20A7B" w:rsidRPr="00D20A7B" w:rsidRDefault="00D20A7B" w:rsidP="00D20A7B">
      <w:pPr>
        <w:rPr>
          <w:rFonts w:ascii="Twinkl Light" w:hAnsi="Twinkl Light"/>
        </w:rPr>
      </w:pPr>
      <w:r w:rsidRPr="00D20A7B">
        <w:rPr>
          <w:rFonts w:ascii="Twinkl Light" w:hAnsi="Twinkl Light"/>
        </w:rPr>
        <w:t xml:space="preserve">3.8 </w:t>
      </w:r>
      <w:r w:rsidRPr="00D20A7B">
        <w:rPr>
          <w:rFonts w:ascii="Twinkl Light" w:hAnsi="Twinkl Light"/>
        </w:rPr>
        <w:tab/>
        <w:t>Accidents/Illnesses requiring Hospital Treatment</w:t>
      </w:r>
      <w:r w:rsidRPr="00D20A7B">
        <w:rPr>
          <w:rFonts w:ascii="Twinkl Light" w:hAnsi="Twinkl Light"/>
        </w:rPr>
        <w:tab/>
        <w:t>12</w:t>
      </w:r>
    </w:p>
    <w:p w:rsidR="00D20A7B" w:rsidRPr="00D20A7B" w:rsidRDefault="00A434F9" w:rsidP="00D20A7B">
      <w:pPr>
        <w:rPr>
          <w:rFonts w:ascii="Twinkl Light" w:hAnsi="Twinkl Light"/>
        </w:rPr>
      </w:pPr>
      <w:r>
        <w:rPr>
          <w:rFonts w:ascii="Twinkl Light" w:hAnsi="Twinkl Light"/>
        </w:rPr>
        <w:t>3.9</w:t>
      </w:r>
      <w:r>
        <w:rPr>
          <w:rFonts w:ascii="Twinkl Light" w:hAnsi="Twinkl Light"/>
        </w:rPr>
        <w:tab/>
        <w:t>Defibrillators</w:t>
      </w:r>
      <w:r>
        <w:rPr>
          <w:rFonts w:ascii="Twinkl Light" w:hAnsi="Twinkl Light"/>
        </w:rPr>
        <w:tab/>
        <w:t>13</w:t>
      </w:r>
    </w:p>
    <w:p w:rsidR="00D20A7B" w:rsidRPr="00D20A7B" w:rsidRDefault="00D20A7B" w:rsidP="00D20A7B">
      <w:pPr>
        <w:rPr>
          <w:rFonts w:ascii="Twinkl Light" w:hAnsi="Twinkl Light"/>
        </w:rPr>
      </w:pPr>
      <w:r w:rsidRPr="00D20A7B">
        <w:rPr>
          <w:rFonts w:ascii="Twinkl Light" w:hAnsi="Twinkl Light"/>
        </w:rPr>
        <w:t>3.10</w:t>
      </w:r>
      <w:r w:rsidRPr="00D20A7B">
        <w:rPr>
          <w:rFonts w:ascii="Twinkl Light" w:hAnsi="Twinkl Light"/>
        </w:rPr>
        <w:tab/>
        <w:t>Students with Special Medical Needs – Individual Healthcare Plans</w:t>
      </w:r>
      <w:r w:rsidRPr="00D20A7B">
        <w:rPr>
          <w:rFonts w:ascii="Twinkl Light" w:hAnsi="Twinkl Light"/>
        </w:rPr>
        <w:tab/>
      </w:r>
      <w:r w:rsidR="00A434F9">
        <w:rPr>
          <w:rFonts w:ascii="Twinkl Light" w:hAnsi="Twinkl Light"/>
        </w:rPr>
        <w:t xml:space="preserve"> </w:t>
      </w:r>
      <w:r w:rsidRPr="00D20A7B">
        <w:rPr>
          <w:rFonts w:ascii="Twinkl Light" w:hAnsi="Twinkl Light"/>
        </w:rPr>
        <w:t>13</w:t>
      </w:r>
    </w:p>
    <w:p w:rsidR="00D20A7B" w:rsidRPr="00D20A7B" w:rsidRDefault="00D20A7B" w:rsidP="00D20A7B">
      <w:pPr>
        <w:rPr>
          <w:rFonts w:ascii="Twinkl Light" w:hAnsi="Twinkl Light"/>
        </w:rPr>
      </w:pPr>
      <w:r w:rsidRPr="00D20A7B">
        <w:rPr>
          <w:rFonts w:ascii="Twinkl Light" w:hAnsi="Twinkl Light"/>
        </w:rPr>
        <w:t>3.11</w:t>
      </w:r>
      <w:r w:rsidRPr="00D20A7B">
        <w:rPr>
          <w:rFonts w:ascii="Twinkl Light" w:hAnsi="Twinkl Light"/>
        </w:rPr>
        <w:tab/>
        <w:t>Acc</w:t>
      </w:r>
      <w:r w:rsidR="00A434F9">
        <w:rPr>
          <w:rFonts w:ascii="Twinkl Light" w:hAnsi="Twinkl Light"/>
        </w:rPr>
        <w:t>ident Recording and Reporting</w:t>
      </w:r>
      <w:r w:rsidR="00A434F9">
        <w:rPr>
          <w:rFonts w:ascii="Twinkl Light" w:hAnsi="Twinkl Light"/>
        </w:rPr>
        <w:tab/>
        <w:t>14</w:t>
      </w:r>
    </w:p>
    <w:p w:rsidR="00D20A7B" w:rsidRPr="00D20A7B" w:rsidRDefault="00D20A7B" w:rsidP="00D20A7B">
      <w:pPr>
        <w:rPr>
          <w:rFonts w:ascii="Twinkl Light" w:hAnsi="Twinkl Light"/>
        </w:rPr>
      </w:pPr>
      <w:r w:rsidRPr="00D20A7B">
        <w:rPr>
          <w:rFonts w:ascii="Twinkl Light" w:hAnsi="Twinkl Light"/>
        </w:rPr>
        <w:t>3.12</w:t>
      </w:r>
      <w:r w:rsidRPr="00D20A7B">
        <w:rPr>
          <w:rFonts w:ascii="Twinkl Light" w:hAnsi="Twinkl Light"/>
        </w:rPr>
        <w:tab/>
        <w:t>Difference between Food Allergy and Food Intolerance</w:t>
      </w:r>
      <w:r w:rsidRPr="00D20A7B">
        <w:rPr>
          <w:rFonts w:ascii="Twinkl Light" w:hAnsi="Twinkl Light"/>
        </w:rPr>
        <w:tab/>
        <w:t>15</w:t>
      </w:r>
    </w:p>
    <w:p w:rsidR="00D20A7B" w:rsidRPr="00D20A7B" w:rsidRDefault="00D20A7B" w:rsidP="00D20A7B">
      <w:pPr>
        <w:rPr>
          <w:rFonts w:ascii="Twinkl Light" w:hAnsi="Twinkl Light"/>
        </w:rPr>
      </w:pPr>
      <w:r w:rsidRPr="00D20A7B">
        <w:rPr>
          <w:rFonts w:ascii="Twinkl Light" w:hAnsi="Twinkl Light"/>
        </w:rPr>
        <w:t>3.13</w:t>
      </w:r>
      <w:r w:rsidRPr="00D20A7B">
        <w:rPr>
          <w:rFonts w:ascii="Twinkl Light" w:hAnsi="Twinkl Light"/>
        </w:rPr>
        <w:tab/>
        <w:t>Food Allergens</w:t>
      </w:r>
      <w:r w:rsidRPr="00D20A7B">
        <w:rPr>
          <w:rFonts w:ascii="Twinkl Light" w:hAnsi="Twinkl Light"/>
        </w:rPr>
        <w:tab/>
        <w:t>15</w:t>
      </w:r>
    </w:p>
    <w:p w:rsidR="00D20A7B" w:rsidRPr="00D20A7B" w:rsidRDefault="00A434F9" w:rsidP="00D20A7B">
      <w:pPr>
        <w:rPr>
          <w:rFonts w:ascii="Twinkl Light" w:hAnsi="Twinkl Light"/>
        </w:rPr>
      </w:pPr>
      <w:r>
        <w:rPr>
          <w:rFonts w:ascii="Twinkl Light" w:hAnsi="Twinkl Light"/>
        </w:rPr>
        <w:t>4. CONCLUSIONS</w:t>
      </w:r>
      <w:r>
        <w:rPr>
          <w:rFonts w:ascii="Twinkl Light" w:hAnsi="Twinkl Light"/>
        </w:rPr>
        <w:tab/>
        <w:t>17</w:t>
      </w:r>
    </w:p>
    <w:p w:rsidR="00D20A7B" w:rsidRPr="00D20A7B" w:rsidRDefault="00A434F9" w:rsidP="00D20A7B">
      <w:pPr>
        <w:rPr>
          <w:rFonts w:ascii="Twinkl Light" w:hAnsi="Twinkl Light"/>
        </w:rPr>
      </w:pPr>
      <w:r>
        <w:rPr>
          <w:rFonts w:ascii="Twinkl Light" w:hAnsi="Twinkl Light"/>
        </w:rPr>
        <w:t>APPENDIX 1 - HEALTH CARE PLAN</w:t>
      </w:r>
      <w:r>
        <w:rPr>
          <w:rFonts w:ascii="Twinkl Light" w:hAnsi="Twinkl Light"/>
        </w:rPr>
        <w:tab/>
        <w:t>18</w:t>
      </w:r>
    </w:p>
    <w:p w:rsidR="00D20A7B" w:rsidRPr="00D20A7B" w:rsidRDefault="00D20A7B" w:rsidP="00D20A7B">
      <w:pPr>
        <w:rPr>
          <w:rFonts w:ascii="Twinkl Light" w:hAnsi="Twinkl Light"/>
        </w:rPr>
      </w:pPr>
      <w:r w:rsidRPr="00D20A7B">
        <w:rPr>
          <w:rFonts w:ascii="Twinkl Light" w:hAnsi="Twinkl Light"/>
        </w:rPr>
        <w:t>APPENDIX 2A – P</w:t>
      </w:r>
      <w:r w:rsidR="00A434F9">
        <w:rPr>
          <w:rFonts w:ascii="Twinkl Light" w:hAnsi="Twinkl Light"/>
        </w:rPr>
        <w:t>UPIL ALLERGY DECLARATION FORM</w:t>
      </w:r>
      <w:r w:rsidR="00A434F9">
        <w:rPr>
          <w:rFonts w:ascii="Twinkl Light" w:hAnsi="Twinkl Light"/>
        </w:rPr>
        <w:tab/>
        <w:t>20</w:t>
      </w:r>
    </w:p>
    <w:p w:rsidR="00D20A7B" w:rsidRPr="00D20A7B" w:rsidRDefault="00D20A7B" w:rsidP="00D20A7B">
      <w:pPr>
        <w:rPr>
          <w:rFonts w:ascii="Twinkl Light" w:hAnsi="Twinkl Light"/>
        </w:rPr>
      </w:pPr>
      <w:r w:rsidRPr="00D20A7B">
        <w:rPr>
          <w:rFonts w:ascii="Twinkl Light" w:hAnsi="Twinkl Light"/>
        </w:rPr>
        <w:t>APPENDIX 2B – S</w:t>
      </w:r>
      <w:r w:rsidR="00A434F9">
        <w:rPr>
          <w:rFonts w:ascii="Twinkl Light" w:hAnsi="Twinkl Light"/>
        </w:rPr>
        <w:t>TAFF ALLERGY DECLARATION FORM</w:t>
      </w:r>
      <w:r w:rsidR="00A434F9">
        <w:rPr>
          <w:rFonts w:ascii="Twinkl Light" w:hAnsi="Twinkl Light"/>
        </w:rPr>
        <w:tab/>
        <w:t>21</w:t>
      </w:r>
    </w:p>
    <w:p w:rsidR="00D20A7B" w:rsidRPr="00D20A7B" w:rsidRDefault="00D20A7B" w:rsidP="00D20A7B">
      <w:pPr>
        <w:rPr>
          <w:rFonts w:ascii="Twinkl Light" w:hAnsi="Twinkl Light"/>
        </w:rPr>
      </w:pPr>
      <w:r w:rsidRPr="00D20A7B">
        <w:rPr>
          <w:rFonts w:ascii="Twinkl Light" w:hAnsi="Twinkl Light"/>
        </w:rPr>
        <w:lastRenderedPageBreak/>
        <w:t>APPENDIX 3 - PARENTAL AGREEMENT TO ADMINISTER MEDICINE</w:t>
      </w:r>
      <w:r w:rsidRPr="00D20A7B">
        <w:rPr>
          <w:rFonts w:ascii="Twinkl Light" w:hAnsi="Twinkl Light"/>
        </w:rPr>
        <w:tab/>
      </w:r>
      <w:r w:rsidR="00E31403">
        <w:rPr>
          <w:rFonts w:ascii="Twinkl Light" w:hAnsi="Twinkl Light"/>
        </w:rPr>
        <w:t xml:space="preserve"> </w:t>
      </w:r>
      <w:r w:rsidR="00A434F9">
        <w:rPr>
          <w:rFonts w:ascii="Twinkl Light" w:hAnsi="Twinkl Light"/>
        </w:rPr>
        <w:t>22</w:t>
      </w:r>
    </w:p>
    <w:p w:rsidR="00D20A7B" w:rsidRPr="00D20A7B" w:rsidRDefault="00D20A7B" w:rsidP="00D20A7B">
      <w:pPr>
        <w:rPr>
          <w:rFonts w:ascii="Twinkl Light" w:hAnsi="Twinkl Light"/>
        </w:rPr>
      </w:pPr>
      <w:r w:rsidRPr="00D20A7B">
        <w:rPr>
          <w:rFonts w:ascii="Twinkl Light" w:hAnsi="Twinkl Light"/>
        </w:rPr>
        <w:t>APPENDIX 4 – EP</w:t>
      </w:r>
      <w:r w:rsidR="00A434F9">
        <w:rPr>
          <w:rFonts w:ascii="Twinkl Light" w:hAnsi="Twinkl Light"/>
        </w:rPr>
        <w:t>IPEN®: EMERGENCY INSTRUCTIONS</w:t>
      </w:r>
      <w:r w:rsidR="00A434F9">
        <w:rPr>
          <w:rFonts w:ascii="Twinkl Light" w:hAnsi="Twinkl Light"/>
        </w:rPr>
        <w:tab/>
        <w:t>23</w:t>
      </w:r>
    </w:p>
    <w:p w:rsidR="00D20A7B" w:rsidRPr="00D20A7B" w:rsidRDefault="00D20A7B" w:rsidP="00D20A7B">
      <w:pPr>
        <w:rPr>
          <w:rFonts w:ascii="Twinkl Light" w:hAnsi="Twinkl Light"/>
        </w:rPr>
      </w:pPr>
      <w:r w:rsidRPr="00D20A7B">
        <w:rPr>
          <w:rFonts w:ascii="Twinkl Light" w:hAnsi="Twinkl Light"/>
        </w:rPr>
        <w:t>APPENDIX 5 – AN</w:t>
      </w:r>
      <w:r w:rsidR="00A434F9">
        <w:rPr>
          <w:rFonts w:ascii="Twinkl Light" w:hAnsi="Twinkl Light"/>
        </w:rPr>
        <w:t>APEN®: EMERGENCY INSTRUCTIONS</w:t>
      </w:r>
      <w:r w:rsidR="00A434F9">
        <w:rPr>
          <w:rFonts w:ascii="Twinkl Light" w:hAnsi="Twinkl Light"/>
        </w:rPr>
        <w:tab/>
        <w:t>2</w:t>
      </w:r>
      <w:r w:rsidR="00CF5613">
        <w:rPr>
          <w:rFonts w:ascii="Twinkl Light" w:hAnsi="Twinkl Light"/>
        </w:rPr>
        <w:t>4</w:t>
      </w:r>
    </w:p>
    <w:p w:rsidR="00D20A7B" w:rsidRPr="00D20A7B" w:rsidRDefault="00D20A7B" w:rsidP="00D20A7B">
      <w:pPr>
        <w:rPr>
          <w:rFonts w:ascii="Twinkl Light" w:hAnsi="Twinkl Light"/>
        </w:rPr>
      </w:pPr>
      <w:r w:rsidRPr="00D20A7B">
        <w:rPr>
          <w:rFonts w:ascii="Twinkl Light" w:hAnsi="Twinkl Light"/>
        </w:rPr>
        <w:t xml:space="preserve">APPENDIX </w:t>
      </w:r>
      <w:r w:rsidR="00A434F9">
        <w:rPr>
          <w:rFonts w:ascii="Twinkl Light" w:hAnsi="Twinkl Light"/>
        </w:rPr>
        <w:t xml:space="preserve">6 – EMERGENCY CONTACT </w:t>
      </w:r>
      <w:proofErr w:type="gramStart"/>
      <w:r w:rsidR="00A434F9">
        <w:rPr>
          <w:rFonts w:ascii="Twinkl Light" w:hAnsi="Twinkl Light"/>
        </w:rPr>
        <w:t>NUMBERS</w:t>
      </w:r>
      <w:r w:rsidR="00CF5613">
        <w:rPr>
          <w:rFonts w:ascii="Twinkl Light" w:hAnsi="Twinkl Light"/>
        </w:rPr>
        <w:t xml:space="preserve">  </w:t>
      </w:r>
      <w:r w:rsidR="00A434F9">
        <w:rPr>
          <w:rFonts w:ascii="Twinkl Light" w:hAnsi="Twinkl Light"/>
        </w:rPr>
        <w:tab/>
      </w:r>
      <w:proofErr w:type="gramEnd"/>
      <w:r w:rsidR="00A434F9">
        <w:rPr>
          <w:rFonts w:ascii="Twinkl Light" w:hAnsi="Twinkl Light"/>
        </w:rPr>
        <w:t>2</w:t>
      </w:r>
      <w:r w:rsidR="00CF5613">
        <w:rPr>
          <w:rFonts w:ascii="Twinkl Light" w:hAnsi="Twinkl Light"/>
        </w:rPr>
        <w:t>5</w:t>
      </w:r>
    </w:p>
    <w:p w:rsidR="00D20A7B" w:rsidRPr="00D20A7B" w:rsidRDefault="00D20A7B" w:rsidP="00D20A7B">
      <w:pPr>
        <w:rPr>
          <w:rFonts w:ascii="Twinkl Light" w:hAnsi="Twinkl Light"/>
        </w:rPr>
      </w:pPr>
      <w:r w:rsidRPr="00D20A7B">
        <w:rPr>
          <w:rFonts w:ascii="Twinkl Light" w:hAnsi="Twinkl Light"/>
        </w:rPr>
        <w:t>APPENDIX 7 – NOTE TO PARE</w:t>
      </w:r>
      <w:r w:rsidR="00A434F9">
        <w:rPr>
          <w:rFonts w:ascii="Twinkl Light" w:hAnsi="Twinkl Light"/>
        </w:rPr>
        <w:t>NT/CARER FOR MEDICATION GIVEN</w:t>
      </w:r>
      <w:r w:rsidR="00A434F9">
        <w:rPr>
          <w:rFonts w:ascii="Twinkl Light" w:hAnsi="Twinkl Light"/>
        </w:rPr>
        <w:tab/>
        <w:t>2</w:t>
      </w:r>
      <w:r w:rsidR="00CF5613">
        <w:rPr>
          <w:rFonts w:ascii="Twinkl Light" w:hAnsi="Twinkl Light"/>
        </w:rPr>
        <w:t>6</w:t>
      </w:r>
    </w:p>
    <w:p w:rsidR="00D20A7B" w:rsidRPr="00D20A7B" w:rsidRDefault="00D20A7B" w:rsidP="00D20A7B">
      <w:pPr>
        <w:rPr>
          <w:rFonts w:ascii="Twinkl Light" w:hAnsi="Twinkl Light"/>
        </w:rPr>
      </w:pPr>
      <w:r w:rsidRPr="00D20A7B">
        <w:rPr>
          <w:rFonts w:ascii="Twinkl Light" w:hAnsi="Twinkl Light"/>
        </w:rPr>
        <w:t xml:space="preserve">APPENDIX 8 - </w:t>
      </w:r>
      <w:r w:rsidR="00A434F9">
        <w:rPr>
          <w:rFonts w:ascii="Twinkl Light" w:hAnsi="Twinkl Light"/>
        </w:rPr>
        <w:t>CONTACTING EMERGENCY SERVICES</w:t>
      </w:r>
      <w:r w:rsidR="00A434F9">
        <w:rPr>
          <w:rFonts w:ascii="Twinkl Light" w:hAnsi="Twinkl Light"/>
        </w:rPr>
        <w:tab/>
      </w:r>
      <w:r w:rsidR="00CF5613">
        <w:rPr>
          <w:rFonts w:ascii="Twinkl Light" w:hAnsi="Twinkl Light"/>
        </w:rPr>
        <w:t>27</w:t>
      </w:r>
    </w:p>
    <w:p w:rsidR="00D20A7B" w:rsidRDefault="00D20A7B" w:rsidP="00D20A7B">
      <w:pPr>
        <w:rPr>
          <w:rFonts w:ascii="Twinkl Light" w:hAnsi="Twinkl Light"/>
        </w:rPr>
      </w:pPr>
      <w:r w:rsidRPr="00D20A7B">
        <w:rPr>
          <w:rFonts w:ascii="Twinkl Light" w:hAnsi="Twinkl Light"/>
        </w:rPr>
        <w:t>APPENDIX 9 - CHECKLIST FOR RESPO</w:t>
      </w:r>
      <w:r w:rsidR="00A434F9">
        <w:rPr>
          <w:rFonts w:ascii="Twinkl Light" w:hAnsi="Twinkl Light"/>
        </w:rPr>
        <w:t>NDING TO EMERGENCY SITUATIONS</w:t>
      </w:r>
      <w:r w:rsidR="00A434F9">
        <w:rPr>
          <w:rFonts w:ascii="Twinkl Light" w:hAnsi="Twinkl Light"/>
        </w:rPr>
        <w:tab/>
      </w:r>
      <w:r w:rsidR="00CF5613">
        <w:rPr>
          <w:rFonts w:ascii="Twinkl Light" w:hAnsi="Twinkl Light"/>
        </w:rPr>
        <w:t xml:space="preserve"> 28</w:t>
      </w:r>
    </w:p>
    <w:p w:rsidR="00A434F9" w:rsidRPr="00D20A7B" w:rsidRDefault="00A434F9" w:rsidP="00D20A7B">
      <w:pPr>
        <w:rPr>
          <w:rFonts w:ascii="Twinkl Light" w:hAnsi="Twinkl Light"/>
        </w:rPr>
      </w:pPr>
      <w:r>
        <w:rPr>
          <w:rFonts w:ascii="Twinkl Light" w:hAnsi="Twinkl Light"/>
        </w:rPr>
        <w:t xml:space="preserve">APPENDIX 10- SCHOOL NURSE REFERRAL FORM </w:t>
      </w:r>
      <w:r w:rsidR="00CF5613">
        <w:rPr>
          <w:rFonts w:ascii="Twinkl Light" w:hAnsi="Twinkl Light"/>
        </w:rPr>
        <w:t>29</w:t>
      </w:r>
    </w:p>
    <w:p w:rsidR="00D20A7B" w:rsidRPr="00D20A7B" w:rsidRDefault="00A434F9" w:rsidP="00D20A7B">
      <w:pPr>
        <w:rPr>
          <w:rFonts w:ascii="Twinkl Light" w:hAnsi="Twinkl Light"/>
        </w:rPr>
      </w:pPr>
      <w:r>
        <w:rPr>
          <w:rFonts w:ascii="Twinkl Light" w:hAnsi="Twinkl Light"/>
        </w:rPr>
        <w:t>FURTHER GUIDANCE</w:t>
      </w:r>
      <w:r>
        <w:rPr>
          <w:rFonts w:ascii="Twinkl Light" w:hAnsi="Twinkl Light"/>
        </w:rPr>
        <w:tab/>
        <w:t>3</w:t>
      </w:r>
      <w:r w:rsidR="00CF5613">
        <w:rPr>
          <w:rFonts w:ascii="Twinkl Light" w:hAnsi="Twinkl Light"/>
        </w:rPr>
        <w:t>1</w:t>
      </w:r>
      <w:bookmarkStart w:id="0" w:name="_GoBack"/>
      <w:bookmarkEnd w:id="0"/>
    </w:p>
    <w:p w:rsidR="00D20A7B" w:rsidRPr="00D20A7B" w:rsidRDefault="00D20A7B" w:rsidP="00D20A7B">
      <w:pPr>
        <w:rPr>
          <w:rFonts w:ascii="Twinkl Light" w:hAnsi="Twinkl Light"/>
        </w:rPr>
      </w:pPr>
    </w:p>
    <w:p w:rsidR="00D20A7B" w:rsidRDefault="00D20A7B" w:rsidP="00D20A7B">
      <w:pPr>
        <w:rPr>
          <w:rFonts w:ascii="Twinkl Light" w:hAnsi="Twinkl Light"/>
        </w:rPr>
      </w:pPr>
      <w:r w:rsidRPr="00D20A7B">
        <w:rPr>
          <w:rFonts w:ascii="Twinkl Light" w:hAnsi="Twinkl Light"/>
        </w:rPr>
        <w:t xml:space="preserve"> </w:t>
      </w:r>
    </w:p>
    <w:p w:rsidR="00D55EBA" w:rsidRDefault="00D55EBA" w:rsidP="00D20A7B">
      <w:pPr>
        <w:rPr>
          <w:rFonts w:ascii="Twinkl Light" w:hAnsi="Twinkl Light"/>
        </w:rPr>
      </w:pPr>
    </w:p>
    <w:p w:rsidR="00D55EBA" w:rsidRDefault="00D55EBA" w:rsidP="00D20A7B">
      <w:pPr>
        <w:rPr>
          <w:rFonts w:ascii="Twinkl Light" w:hAnsi="Twinkl Light"/>
        </w:rPr>
      </w:pPr>
    </w:p>
    <w:p w:rsidR="00D55EBA" w:rsidRDefault="00D55EBA" w:rsidP="00D20A7B">
      <w:pPr>
        <w:rPr>
          <w:rFonts w:ascii="Twinkl Light" w:hAnsi="Twinkl Light"/>
        </w:rPr>
      </w:pPr>
    </w:p>
    <w:p w:rsidR="00D55EBA" w:rsidRDefault="00D55EBA" w:rsidP="00D20A7B">
      <w:pPr>
        <w:rPr>
          <w:rFonts w:ascii="Twinkl Light" w:hAnsi="Twinkl Light"/>
        </w:rPr>
      </w:pPr>
    </w:p>
    <w:p w:rsidR="00D55EBA" w:rsidRDefault="00D55EBA" w:rsidP="00D20A7B">
      <w:pPr>
        <w:rPr>
          <w:rFonts w:ascii="Twinkl Light" w:hAnsi="Twinkl Light"/>
        </w:rPr>
      </w:pPr>
    </w:p>
    <w:p w:rsidR="00D55EBA" w:rsidRDefault="00D55EBA" w:rsidP="00D20A7B">
      <w:pPr>
        <w:rPr>
          <w:rFonts w:ascii="Twinkl Light" w:hAnsi="Twinkl Light"/>
        </w:rPr>
      </w:pPr>
    </w:p>
    <w:p w:rsidR="00D55EBA" w:rsidRDefault="00D55EBA" w:rsidP="00D20A7B">
      <w:pPr>
        <w:rPr>
          <w:rFonts w:ascii="Twinkl Light" w:hAnsi="Twinkl Light"/>
        </w:rPr>
      </w:pPr>
    </w:p>
    <w:p w:rsidR="00D55EBA" w:rsidRDefault="00D55EBA" w:rsidP="00D20A7B">
      <w:pPr>
        <w:rPr>
          <w:rFonts w:ascii="Twinkl Light" w:hAnsi="Twinkl Light"/>
        </w:rPr>
      </w:pPr>
    </w:p>
    <w:p w:rsidR="00D55EBA" w:rsidRDefault="00D55EBA" w:rsidP="00D20A7B">
      <w:pPr>
        <w:rPr>
          <w:rFonts w:ascii="Twinkl Light" w:hAnsi="Twinkl Light"/>
        </w:rPr>
      </w:pPr>
    </w:p>
    <w:p w:rsidR="00D55EBA" w:rsidRDefault="00D55EBA" w:rsidP="00D20A7B">
      <w:pPr>
        <w:rPr>
          <w:rFonts w:ascii="Twinkl Light" w:hAnsi="Twinkl Light"/>
        </w:rPr>
      </w:pPr>
    </w:p>
    <w:p w:rsidR="00D55EBA" w:rsidRDefault="00D55EBA" w:rsidP="00D20A7B">
      <w:pPr>
        <w:rPr>
          <w:rFonts w:ascii="Twinkl Light" w:hAnsi="Twinkl Light"/>
        </w:rPr>
      </w:pPr>
    </w:p>
    <w:p w:rsidR="00D55EBA" w:rsidRDefault="00D55EBA" w:rsidP="00D20A7B">
      <w:pPr>
        <w:rPr>
          <w:rFonts w:ascii="Twinkl Light" w:hAnsi="Twinkl Light"/>
        </w:rPr>
      </w:pPr>
    </w:p>
    <w:p w:rsidR="00D55EBA" w:rsidRDefault="00D55EBA" w:rsidP="00D20A7B">
      <w:pPr>
        <w:rPr>
          <w:rFonts w:ascii="Twinkl Light" w:hAnsi="Twinkl Light"/>
        </w:rPr>
      </w:pPr>
    </w:p>
    <w:p w:rsidR="00D55EBA" w:rsidRDefault="00D55EBA" w:rsidP="00D20A7B">
      <w:pPr>
        <w:rPr>
          <w:rFonts w:ascii="Twinkl Light" w:hAnsi="Twinkl Light"/>
        </w:rPr>
      </w:pPr>
    </w:p>
    <w:p w:rsidR="00D55EBA" w:rsidRDefault="00D55EBA" w:rsidP="00D20A7B">
      <w:pPr>
        <w:rPr>
          <w:rFonts w:ascii="Twinkl Light" w:hAnsi="Twinkl Light"/>
        </w:rPr>
      </w:pPr>
    </w:p>
    <w:p w:rsidR="00D55EBA" w:rsidRDefault="00D55EBA" w:rsidP="00D20A7B">
      <w:pPr>
        <w:rPr>
          <w:rFonts w:ascii="Twinkl Light" w:hAnsi="Twinkl Light"/>
        </w:rPr>
      </w:pPr>
    </w:p>
    <w:p w:rsidR="00D55EBA" w:rsidRDefault="00D55EBA" w:rsidP="00D20A7B">
      <w:pPr>
        <w:rPr>
          <w:rFonts w:ascii="Twinkl Light" w:hAnsi="Twinkl Light"/>
        </w:rPr>
      </w:pPr>
    </w:p>
    <w:p w:rsidR="00D55EBA" w:rsidRDefault="00D55EBA" w:rsidP="00D20A7B">
      <w:pPr>
        <w:rPr>
          <w:rFonts w:ascii="Twinkl Light" w:hAnsi="Twinkl Light"/>
        </w:rPr>
      </w:pPr>
    </w:p>
    <w:p w:rsidR="00DF72A9" w:rsidRPr="00D20A7B" w:rsidRDefault="00DF72A9" w:rsidP="00D20A7B">
      <w:pPr>
        <w:rPr>
          <w:rFonts w:ascii="Twinkl Light" w:hAnsi="Twinkl Light"/>
        </w:rPr>
      </w:pPr>
    </w:p>
    <w:p w:rsidR="00D20A7B" w:rsidRPr="00D55EBA" w:rsidRDefault="00D55EBA" w:rsidP="00D20A7B">
      <w:pPr>
        <w:rPr>
          <w:rFonts w:ascii="Twinkl Light" w:hAnsi="Twinkl Light"/>
          <w:b/>
          <w:u w:val="single"/>
        </w:rPr>
      </w:pPr>
      <w:r w:rsidRPr="00D55EBA">
        <w:rPr>
          <w:rFonts w:ascii="Twinkl Light" w:hAnsi="Twinkl Light"/>
          <w:b/>
          <w:u w:val="single"/>
        </w:rPr>
        <w:lastRenderedPageBreak/>
        <w:t xml:space="preserve">2. </w:t>
      </w:r>
      <w:r w:rsidR="00D20A7B" w:rsidRPr="00D55EBA">
        <w:rPr>
          <w:rFonts w:ascii="Twinkl Light" w:hAnsi="Twinkl Light"/>
          <w:b/>
          <w:u w:val="single"/>
        </w:rPr>
        <w:t>Roles and Responsibilities</w:t>
      </w:r>
    </w:p>
    <w:p w:rsidR="00D20A7B" w:rsidRPr="00D20A7B" w:rsidRDefault="00D20A7B" w:rsidP="00D20A7B">
      <w:pPr>
        <w:rPr>
          <w:rFonts w:ascii="Twinkl Light" w:hAnsi="Twinkl Light"/>
        </w:rPr>
      </w:pPr>
    </w:p>
    <w:p w:rsidR="00D20A7B" w:rsidRPr="00D20A7B" w:rsidRDefault="00D55EBA" w:rsidP="00D20A7B">
      <w:pPr>
        <w:rPr>
          <w:rFonts w:ascii="Twinkl Light" w:hAnsi="Twinkl Light"/>
        </w:rPr>
      </w:pPr>
      <w:r>
        <w:rPr>
          <w:rFonts w:ascii="Twinkl Light" w:hAnsi="Twinkl Light"/>
        </w:rPr>
        <w:t xml:space="preserve">2.1 </w:t>
      </w:r>
      <w:r w:rsidR="00D20A7B" w:rsidRPr="00D20A7B">
        <w:rPr>
          <w:rFonts w:ascii="Twinkl Light" w:hAnsi="Twinkl Light"/>
        </w:rPr>
        <w:t>The Governing Board</w:t>
      </w:r>
    </w:p>
    <w:p w:rsidR="00D20A7B" w:rsidRPr="00D20A7B" w:rsidRDefault="00D20A7B" w:rsidP="00D20A7B">
      <w:pPr>
        <w:rPr>
          <w:rFonts w:ascii="Twinkl Light" w:hAnsi="Twinkl Light"/>
        </w:rPr>
      </w:pPr>
    </w:p>
    <w:p w:rsidR="00D20A7B" w:rsidRPr="00D20A7B" w:rsidRDefault="00D55EBA" w:rsidP="00D20A7B">
      <w:pPr>
        <w:rPr>
          <w:rFonts w:ascii="Twinkl Light" w:hAnsi="Twinkl Light"/>
        </w:rPr>
      </w:pPr>
      <w:r>
        <w:rPr>
          <w:rFonts w:ascii="Twinkl Light" w:hAnsi="Twinkl Light"/>
        </w:rPr>
        <w:t xml:space="preserve">2.1.1 </w:t>
      </w:r>
      <w:r w:rsidR="00D20A7B" w:rsidRPr="00D20A7B">
        <w:rPr>
          <w:rFonts w:ascii="Twinkl Light" w:hAnsi="Twinkl Light"/>
        </w:rPr>
        <w:t xml:space="preserve">The Governing Board has ultimate responsibility for health and safety </w:t>
      </w:r>
      <w:proofErr w:type="gramStart"/>
      <w:r w:rsidR="00D20A7B" w:rsidRPr="00D20A7B">
        <w:rPr>
          <w:rFonts w:ascii="Twinkl Light" w:hAnsi="Twinkl Light"/>
        </w:rPr>
        <w:t>matters  -</w:t>
      </w:r>
      <w:proofErr w:type="gramEnd"/>
      <w:r w:rsidR="00D20A7B" w:rsidRPr="00D20A7B">
        <w:rPr>
          <w:rFonts w:ascii="Twinkl Light" w:hAnsi="Twinkl Light"/>
        </w:rPr>
        <w:t xml:space="preserve"> including Allergy Awareness in St Georges Catholic Voluntary Academy.</w:t>
      </w:r>
    </w:p>
    <w:p w:rsidR="00D20A7B" w:rsidRPr="00D20A7B" w:rsidRDefault="00D55EBA" w:rsidP="00D20A7B">
      <w:pPr>
        <w:rPr>
          <w:rFonts w:ascii="Twinkl Light" w:hAnsi="Twinkl Light"/>
        </w:rPr>
      </w:pPr>
      <w:r>
        <w:rPr>
          <w:rFonts w:ascii="Twinkl Light" w:hAnsi="Twinkl Light"/>
        </w:rPr>
        <w:t xml:space="preserve">2.1.2 </w:t>
      </w:r>
      <w:r w:rsidR="00D20A7B" w:rsidRPr="00D20A7B">
        <w:rPr>
          <w:rFonts w:ascii="Twinkl Light" w:hAnsi="Twinkl Light"/>
        </w:rPr>
        <w:t>Ensure the Allergy Awareness Policy is reviewed annually and/or after any operational changes, to ensure that the provisions remain appropriate for the activities undertaken.</w:t>
      </w:r>
    </w:p>
    <w:p w:rsidR="00D20A7B" w:rsidRPr="00D20A7B" w:rsidRDefault="00D20A7B" w:rsidP="00D20A7B">
      <w:pPr>
        <w:rPr>
          <w:rFonts w:ascii="Twinkl Light" w:hAnsi="Twinkl Light"/>
        </w:rPr>
      </w:pPr>
    </w:p>
    <w:p w:rsidR="00D20A7B" w:rsidRPr="00D20A7B" w:rsidRDefault="00D20A7B" w:rsidP="00D20A7B">
      <w:pPr>
        <w:rPr>
          <w:rFonts w:ascii="Twinkl Light" w:hAnsi="Twinkl Light"/>
        </w:rPr>
      </w:pPr>
    </w:p>
    <w:p w:rsidR="00D20A7B" w:rsidRPr="00D20A7B" w:rsidRDefault="00D55EBA" w:rsidP="00D20A7B">
      <w:pPr>
        <w:rPr>
          <w:rFonts w:ascii="Twinkl Light" w:hAnsi="Twinkl Light"/>
        </w:rPr>
      </w:pPr>
      <w:r>
        <w:rPr>
          <w:rFonts w:ascii="Twinkl Light" w:hAnsi="Twinkl Light"/>
        </w:rPr>
        <w:t xml:space="preserve">2.2 </w:t>
      </w:r>
      <w:r w:rsidR="00D20A7B" w:rsidRPr="00D20A7B">
        <w:rPr>
          <w:rFonts w:ascii="Twinkl Light" w:hAnsi="Twinkl Light"/>
        </w:rPr>
        <w:t>The Headteacher</w:t>
      </w:r>
    </w:p>
    <w:p w:rsidR="00D20A7B" w:rsidRPr="00D20A7B" w:rsidRDefault="00D20A7B" w:rsidP="00D20A7B">
      <w:pPr>
        <w:rPr>
          <w:rFonts w:ascii="Twinkl Light" w:hAnsi="Twinkl Light"/>
        </w:rPr>
      </w:pPr>
    </w:p>
    <w:p w:rsidR="00D20A7B" w:rsidRPr="00D20A7B" w:rsidRDefault="00D55EBA" w:rsidP="00D20A7B">
      <w:pPr>
        <w:rPr>
          <w:rFonts w:ascii="Twinkl Light" w:hAnsi="Twinkl Light"/>
        </w:rPr>
      </w:pPr>
      <w:r>
        <w:rPr>
          <w:rFonts w:ascii="Twinkl Light" w:hAnsi="Twinkl Light"/>
        </w:rPr>
        <w:t xml:space="preserve">2.2.1 </w:t>
      </w:r>
      <w:r w:rsidR="00D20A7B" w:rsidRPr="00D20A7B">
        <w:rPr>
          <w:rFonts w:ascii="Twinkl Light" w:hAnsi="Twinkl Light"/>
        </w:rPr>
        <w:t>Carry out a risk assessment of allergy needs of students and staff, appropriate to the circumstances of the workplace, and review annually and/or after any significant changes.</w:t>
      </w:r>
    </w:p>
    <w:p w:rsidR="00D20A7B" w:rsidRPr="00D20A7B" w:rsidRDefault="00D55EBA" w:rsidP="00D20A7B">
      <w:pPr>
        <w:rPr>
          <w:rFonts w:ascii="Twinkl Light" w:hAnsi="Twinkl Light"/>
        </w:rPr>
      </w:pPr>
      <w:r>
        <w:rPr>
          <w:rFonts w:ascii="Twinkl Light" w:hAnsi="Twinkl Light"/>
        </w:rPr>
        <w:t xml:space="preserve">2.2.2 </w:t>
      </w:r>
      <w:r w:rsidR="00D20A7B" w:rsidRPr="00D20A7B">
        <w:rPr>
          <w:rFonts w:ascii="Twinkl Light" w:hAnsi="Twinkl Light"/>
        </w:rPr>
        <w:t>Ensuring that an appropriate number of appointed persons have been provided with allergy awareness training and that their names are prominently displayed throughout the school.</w:t>
      </w:r>
    </w:p>
    <w:p w:rsidR="00D20A7B" w:rsidRPr="00D20A7B" w:rsidRDefault="00D55EBA" w:rsidP="00D20A7B">
      <w:pPr>
        <w:rPr>
          <w:rFonts w:ascii="Twinkl Light" w:hAnsi="Twinkl Light"/>
        </w:rPr>
      </w:pPr>
      <w:r>
        <w:rPr>
          <w:rFonts w:ascii="Twinkl Light" w:hAnsi="Twinkl Light"/>
        </w:rPr>
        <w:t xml:space="preserve">2.2.3 </w:t>
      </w:r>
      <w:r w:rsidR="00D20A7B" w:rsidRPr="00D20A7B">
        <w:rPr>
          <w:rFonts w:ascii="Twinkl Light" w:hAnsi="Twinkl Light"/>
        </w:rPr>
        <w:t>Ensuring that appointed staff have an appropriate qualification, keep training up to date and remain competent to perform their role.</w:t>
      </w:r>
    </w:p>
    <w:p w:rsidR="00D20A7B" w:rsidRPr="00D20A7B" w:rsidRDefault="00D55EBA" w:rsidP="00D20A7B">
      <w:pPr>
        <w:rPr>
          <w:rFonts w:ascii="Twinkl Light" w:hAnsi="Twinkl Light"/>
        </w:rPr>
      </w:pPr>
      <w:r>
        <w:rPr>
          <w:rFonts w:ascii="Twinkl Light" w:hAnsi="Twinkl Light"/>
        </w:rPr>
        <w:t xml:space="preserve">2.2.4 </w:t>
      </w:r>
      <w:r w:rsidR="00D20A7B" w:rsidRPr="00D20A7B">
        <w:rPr>
          <w:rFonts w:ascii="Twinkl Light" w:hAnsi="Twinkl Light"/>
        </w:rPr>
        <w:t>Ensuring all staff are aware of St Georges Catholic Voluntary Academy allergy awareness procedures.</w:t>
      </w:r>
    </w:p>
    <w:p w:rsidR="00D20A7B" w:rsidRPr="00D20A7B" w:rsidRDefault="00D55EBA" w:rsidP="00D20A7B">
      <w:pPr>
        <w:rPr>
          <w:rFonts w:ascii="Twinkl Light" w:hAnsi="Twinkl Light"/>
        </w:rPr>
      </w:pPr>
      <w:r>
        <w:rPr>
          <w:rFonts w:ascii="Twinkl Light" w:hAnsi="Twinkl Light"/>
        </w:rPr>
        <w:t xml:space="preserve">2.2.5 </w:t>
      </w:r>
      <w:r w:rsidR="00D20A7B" w:rsidRPr="00D20A7B">
        <w:rPr>
          <w:rFonts w:ascii="Twinkl Light" w:hAnsi="Twinkl Light"/>
        </w:rPr>
        <w:t>Ensuring appropriate allergy awareness assessments are completed and appropriate measures are put in place.</w:t>
      </w:r>
    </w:p>
    <w:p w:rsidR="00D20A7B" w:rsidRPr="00D20A7B" w:rsidRDefault="00D55EBA" w:rsidP="00D20A7B">
      <w:pPr>
        <w:rPr>
          <w:rFonts w:ascii="Twinkl Light" w:hAnsi="Twinkl Light"/>
        </w:rPr>
      </w:pPr>
      <w:r>
        <w:rPr>
          <w:rFonts w:ascii="Twinkl Light" w:hAnsi="Twinkl Light"/>
        </w:rPr>
        <w:t xml:space="preserve">2.2.6 </w:t>
      </w:r>
      <w:r w:rsidR="00D20A7B" w:rsidRPr="00D20A7B">
        <w:rPr>
          <w:rFonts w:ascii="Twinkl Light" w:hAnsi="Twinkl Light"/>
        </w:rPr>
        <w:t>Ensuring that catering is provided to the reasonable medical needs of staff and students.</w:t>
      </w:r>
    </w:p>
    <w:p w:rsidR="00D20A7B" w:rsidRPr="00D20A7B" w:rsidRDefault="00D55EBA" w:rsidP="00D20A7B">
      <w:pPr>
        <w:rPr>
          <w:rFonts w:ascii="Twinkl Light" w:hAnsi="Twinkl Light"/>
        </w:rPr>
      </w:pPr>
      <w:r>
        <w:rPr>
          <w:rFonts w:ascii="Twinkl Light" w:hAnsi="Twinkl Light"/>
        </w:rPr>
        <w:t xml:space="preserve">2.2.7 </w:t>
      </w:r>
      <w:r w:rsidR="00D20A7B" w:rsidRPr="00D20A7B">
        <w:rPr>
          <w:rFonts w:ascii="Twinkl Light" w:hAnsi="Twinkl Light"/>
        </w:rPr>
        <w:t>Ensure allergy bullying is treated seriously, like any other bullying.</w:t>
      </w:r>
    </w:p>
    <w:p w:rsidR="00D20A7B" w:rsidRPr="00D20A7B" w:rsidRDefault="00D55EBA" w:rsidP="00D20A7B">
      <w:pPr>
        <w:rPr>
          <w:rFonts w:ascii="Twinkl Light" w:hAnsi="Twinkl Light"/>
        </w:rPr>
      </w:pPr>
      <w:r>
        <w:rPr>
          <w:rFonts w:ascii="Twinkl Light" w:hAnsi="Twinkl Light"/>
        </w:rPr>
        <w:t xml:space="preserve">2.2.8 </w:t>
      </w:r>
      <w:r w:rsidR="00D20A7B" w:rsidRPr="00D20A7B">
        <w:rPr>
          <w:rFonts w:ascii="Twinkl Light" w:hAnsi="Twinkl Light"/>
        </w:rPr>
        <w:t>Reporting specified incidents to the Health and Safety Executive (HSE), when necessary.</w:t>
      </w:r>
    </w:p>
    <w:p w:rsidR="00D20A7B" w:rsidRPr="00D20A7B" w:rsidRDefault="00D20A7B" w:rsidP="00D20A7B">
      <w:pPr>
        <w:rPr>
          <w:rFonts w:ascii="Twinkl Light" w:hAnsi="Twinkl Light"/>
        </w:rPr>
      </w:pPr>
    </w:p>
    <w:p w:rsidR="00D20A7B" w:rsidRPr="00D20A7B" w:rsidRDefault="00D20A7B" w:rsidP="00D20A7B">
      <w:pPr>
        <w:rPr>
          <w:rFonts w:ascii="Twinkl Light" w:hAnsi="Twinkl Light"/>
        </w:rPr>
      </w:pPr>
    </w:p>
    <w:p w:rsidR="00D20A7B" w:rsidRPr="00D55EBA" w:rsidRDefault="00D55EBA" w:rsidP="00D20A7B">
      <w:pPr>
        <w:rPr>
          <w:rFonts w:ascii="Twinkl Light" w:hAnsi="Twinkl Light"/>
          <w:b/>
          <w:u w:val="single"/>
        </w:rPr>
      </w:pPr>
      <w:r w:rsidRPr="00D55EBA">
        <w:rPr>
          <w:rFonts w:ascii="Twinkl Light" w:hAnsi="Twinkl Light"/>
          <w:b/>
          <w:u w:val="single"/>
        </w:rPr>
        <w:t xml:space="preserve">2.3 </w:t>
      </w:r>
      <w:r w:rsidR="00D20A7B" w:rsidRPr="00D55EBA">
        <w:rPr>
          <w:rFonts w:ascii="Twinkl Light" w:hAnsi="Twinkl Light"/>
          <w:b/>
          <w:u w:val="single"/>
        </w:rPr>
        <w:t>Teaching staff</w:t>
      </w:r>
    </w:p>
    <w:p w:rsidR="00D20A7B" w:rsidRPr="00D20A7B" w:rsidRDefault="00D20A7B" w:rsidP="00D20A7B">
      <w:pPr>
        <w:rPr>
          <w:rFonts w:ascii="Twinkl Light" w:hAnsi="Twinkl Light"/>
        </w:rPr>
      </w:pPr>
    </w:p>
    <w:p w:rsidR="00D20A7B" w:rsidRPr="00D20A7B" w:rsidRDefault="00DF72A9" w:rsidP="00D20A7B">
      <w:pPr>
        <w:rPr>
          <w:rFonts w:ascii="Twinkl Light" w:hAnsi="Twinkl Light"/>
        </w:rPr>
      </w:pPr>
      <w:r>
        <w:rPr>
          <w:rFonts w:ascii="Twinkl Light" w:hAnsi="Twinkl Light"/>
        </w:rPr>
        <w:t xml:space="preserve">2.3.1 </w:t>
      </w:r>
      <w:r w:rsidR="00D20A7B" w:rsidRPr="00D20A7B">
        <w:rPr>
          <w:rFonts w:ascii="Twinkl Light" w:hAnsi="Twinkl Light"/>
        </w:rPr>
        <w:t>Ensuring they follow allergy awareness procedures.</w:t>
      </w:r>
    </w:p>
    <w:p w:rsidR="00D20A7B" w:rsidRPr="00D20A7B" w:rsidRDefault="00D55EBA" w:rsidP="00D20A7B">
      <w:pPr>
        <w:rPr>
          <w:rFonts w:ascii="Twinkl Light" w:hAnsi="Twinkl Light"/>
        </w:rPr>
      </w:pPr>
      <w:r>
        <w:rPr>
          <w:rFonts w:ascii="Twinkl Light" w:hAnsi="Twinkl Light"/>
        </w:rPr>
        <w:t xml:space="preserve">2.3.2 </w:t>
      </w:r>
      <w:r w:rsidR="00D20A7B" w:rsidRPr="00D20A7B">
        <w:rPr>
          <w:rFonts w:ascii="Twinkl Light" w:hAnsi="Twinkl Light"/>
        </w:rPr>
        <w:t>Ensuring they know who the first aiders in St Georges Catholic Voluntary Academy are and contact them straight away.</w:t>
      </w:r>
    </w:p>
    <w:p w:rsidR="00D20A7B" w:rsidRPr="00D20A7B" w:rsidRDefault="00DF72A9" w:rsidP="00D20A7B">
      <w:pPr>
        <w:rPr>
          <w:rFonts w:ascii="Twinkl Light" w:hAnsi="Twinkl Light"/>
        </w:rPr>
      </w:pPr>
      <w:r>
        <w:rPr>
          <w:rFonts w:ascii="Twinkl Light" w:hAnsi="Twinkl Light"/>
        </w:rPr>
        <w:t xml:space="preserve">2.3.3 </w:t>
      </w:r>
      <w:r w:rsidR="00D20A7B" w:rsidRPr="00D20A7B">
        <w:rPr>
          <w:rFonts w:ascii="Twinkl Light" w:hAnsi="Twinkl Light"/>
        </w:rPr>
        <w:t>Completing accident reports for all incidents they attend to where a first aider is not called.</w:t>
      </w:r>
    </w:p>
    <w:p w:rsidR="00D20A7B" w:rsidRPr="00D20A7B" w:rsidRDefault="00D20A7B" w:rsidP="00D20A7B">
      <w:pPr>
        <w:rPr>
          <w:rFonts w:ascii="Twinkl Light" w:hAnsi="Twinkl Light"/>
        </w:rPr>
      </w:pPr>
      <w:r w:rsidRPr="00D20A7B">
        <w:rPr>
          <w:rFonts w:ascii="Twinkl Light" w:hAnsi="Twinkl Light"/>
        </w:rPr>
        <w:t>2.3.4   Informing the Headteacher of any specific health conditions or allergy needs.</w:t>
      </w:r>
    </w:p>
    <w:p w:rsidR="00D20A7B" w:rsidRPr="00D55EBA" w:rsidRDefault="00D20A7B" w:rsidP="00D20A7B">
      <w:pPr>
        <w:rPr>
          <w:rFonts w:ascii="Twinkl Light" w:hAnsi="Twinkl Light"/>
          <w:b/>
          <w:u w:val="single"/>
        </w:rPr>
      </w:pPr>
    </w:p>
    <w:p w:rsidR="00D20A7B" w:rsidRPr="00D55EBA" w:rsidRDefault="00DF72A9" w:rsidP="00D20A7B">
      <w:pPr>
        <w:rPr>
          <w:rFonts w:ascii="Twinkl Light" w:hAnsi="Twinkl Light"/>
          <w:b/>
          <w:u w:val="single"/>
        </w:rPr>
      </w:pPr>
      <w:r>
        <w:rPr>
          <w:rFonts w:ascii="Twinkl Light" w:hAnsi="Twinkl Light"/>
          <w:b/>
          <w:u w:val="single"/>
        </w:rPr>
        <w:t xml:space="preserve">2.4 </w:t>
      </w:r>
      <w:r w:rsidR="00D20A7B" w:rsidRPr="00D55EBA">
        <w:rPr>
          <w:rFonts w:ascii="Twinkl Light" w:hAnsi="Twinkl Light"/>
          <w:b/>
          <w:u w:val="single"/>
        </w:rPr>
        <w:t>Support staff</w:t>
      </w:r>
    </w:p>
    <w:p w:rsidR="00D20A7B" w:rsidRPr="00D20A7B" w:rsidRDefault="00D20A7B" w:rsidP="00D20A7B">
      <w:pPr>
        <w:rPr>
          <w:rFonts w:ascii="Twinkl Light" w:hAnsi="Twinkl Light"/>
        </w:rPr>
      </w:pPr>
    </w:p>
    <w:p w:rsidR="00D20A7B" w:rsidRPr="00D20A7B" w:rsidRDefault="00D20A7B" w:rsidP="00D20A7B">
      <w:pPr>
        <w:rPr>
          <w:rFonts w:ascii="Twinkl Light" w:hAnsi="Twinkl Light"/>
        </w:rPr>
      </w:pPr>
      <w:r w:rsidRPr="00D20A7B">
        <w:rPr>
          <w:rFonts w:ascii="Twinkl Light" w:hAnsi="Twinkl Light"/>
        </w:rPr>
        <w:t>2.4.1   Ensuring they follow allergy awareness procedures.</w:t>
      </w:r>
    </w:p>
    <w:p w:rsidR="00D20A7B" w:rsidRPr="00D20A7B" w:rsidRDefault="00D20A7B" w:rsidP="00D20A7B">
      <w:pPr>
        <w:rPr>
          <w:rFonts w:ascii="Twinkl Light" w:hAnsi="Twinkl Light"/>
        </w:rPr>
      </w:pPr>
      <w:r w:rsidRPr="00D20A7B">
        <w:rPr>
          <w:rFonts w:ascii="Twinkl Light" w:hAnsi="Twinkl Light"/>
        </w:rPr>
        <w:t>2.4.2</w:t>
      </w:r>
      <w:r w:rsidRPr="00D20A7B">
        <w:rPr>
          <w:rFonts w:ascii="Twinkl Light" w:hAnsi="Twinkl Light"/>
        </w:rPr>
        <w:tab/>
        <w:t>Ensuring they know who the first aiders in St Georges Catholic Voluntary Academy are and contact them straight away.</w:t>
      </w:r>
    </w:p>
    <w:p w:rsidR="00D20A7B" w:rsidRPr="00D20A7B" w:rsidRDefault="00D20A7B" w:rsidP="00D20A7B">
      <w:pPr>
        <w:rPr>
          <w:rFonts w:ascii="Twinkl Light" w:hAnsi="Twinkl Light"/>
        </w:rPr>
      </w:pPr>
      <w:r w:rsidRPr="00D20A7B">
        <w:rPr>
          <w:rFonts w:ascii="Twinkl Light" w:hAnsi="Twinkl Light"/>
        </w:rPr>
        <w:t>2.4.3</w:t>
      </w:r>
      <w:r w:rsidRPr="00D20A7B">
        <w:rPr>
          <w:rFonts w:ascii="Twinkl Light" w:hAnsi="Twinkl Light"/>
        </w:rPr>
        <w:tab/>
        <w:t>Completing accident reports for all incidents they attend to where a first aider is not called.</w:t>
      </w:r>
    </w:p>
    <w:p w:rsidR="00D20A7B" w:rsidRPr="00D20A7B" w:rsidRDefault="00D20A7B" w:rsidP="00D20A7B">
      <w:pPr>
        <w:rPr>
          <w:rFonts w:ascii="Twinkl Light" w:hAnsi="Twinkl Light"/>
        </w:rPr>
      </w:pPr>
      <w:r w:rsidRPr="00D20A7B">
        <w:rPr>
          <w:rFonts w:ascii="Twinkl Light" w:hAnsi="Twinkl Light"/>
        </w:rPr>
        <w:t>2.4.4   Informing the Headteacher of any specific health conditions or allergy needs</w:t>
      </w:r>
    </w:p>
    <w:p w:rsidR="00D20A7B" w:rsidRPr="00D20A7B" w:rsidRDefault="00D20A7B" w:rsidP="00D20A7B">
      <w:pPr>
        <w:rPr>
          <w:rFonts w:ascii="Twinkl Light" w:hAnsi="Twinkl Light"/>
        </w:rPr>
      </w:pPr>
    </w:p>
    <w:p w:rsidR="00D20A7B" w:rsidRPr="00D55EBA" w:rsidRDefault="00D20A7B" w:rsidP="00D20A7B">
      <w:pPr>
        <w:rPr>
          <w:rFonts w:ascii="Twinkl Light" w:hAnsi="Twinkl Light"/>
          <w:b/>
          <w:u w:val="single"/>
        </w:rPr>
      </w:pPr>
      <w:r w:rsidRPr="00D55EBA">
        <w:rPr>
          <w:rFonts w:ascii="Twinkl Light" w:hAnsi="Twinkl Light"/>
          <w:b/>
          <w:u w:val="single"/>
        </w:rPr>
        <w:t>2.5</w:t>
      </w:r>
      <w:r w:rsidRPr="00D55EBA">
        <w:rPr>
          <w:rFonts w:ascii="Twinkl Light" w:hAnsi="Twinkl Light"/>
          <w:b/>
          <w:u w:val="single"/>
        </w:rPr>
        <w:tab/>
        <w:t>Business Manager</w:t>
      </w:r>
    </w:p>
    <w:p w:rsidR="00D20A7B" w:rsidRPr="00D20A7B" w:rsidRDefault="00D20A7B" w:rsidP="00D20A7B">
      <w:pPr>
        <w:rPr>
          <w:rFonts w:ascii="Twinkl Light" w:hAnsi="Twinkl Light"/>
        </w:rPr>
      </w:pPr>
    </w:p>
    <w:p w:rsidR="00D20A7B" w:rsidRPr="00D20A7B" w:rsidRDefault="00D20A7B" w:rsidP="00D20A7B">
      <w:pPr>
        <w:rPr>
          <w:rFonts w:ascii="Twinkl Light" w:hAnsi="Twinkl Light"/>
        </w:rPr>
      </w:pPr>
      <w:r w:rsidRPr="00D20A7B">
        <w:rPr>
          <w:rFonts w:ascii="Twinkl Light" w:hAnsi="Twinkl Light"/>
        </w:rPr>
        <w:t>2.5.1.</w:t>
      </w:r>
      <w:r w:rsidRPr="00D20A7B">
        <w:rPr>
          <w:rFonts w:ascii="Twinkl Light" w:hAnsi="Twinkl Light"/>
        </w:rPr>
        <w:tab/>
        <w:t>Ensuring they follow allergy awareness procedures.</w:t>
      </w:r>
    </w:p>
    <w:p w:rsidR="00D20A7B" w:rsidRPr="00D20A7B" w:rsidRDefault="00D20A7B" w:rsidP="00D20A7B">
      <w:pPr>
        <w:rPr>
          <w:rFonts w:ascii="Twinkl Light" w:hAnsi="Twinkl Light"/>
        </w:rPr>
      </w:pPr>
      <w:r w:rsidRPr="00D20A7B">
        <w:rPr>
          <w:rFonts w:ascii="Twinkl Light" w:hAnsi="Twinkl Light"/>
        </w:rPr>
        <w:t>2.5.2.</w:t>
      </w:r>
      <w:r w:rsidRPr="00D20A7B">
        <w:rPr>
          <w:rFonts w:ascii="Twinkl Light" w:hAnsi="Twinkl Light"/>
        </w:rPr>
        <w:tab/>
        <w:t>Ensuring they know who the first aiders in school/academy are and contact them straight away.</w:t>
      </w:r>
    </w:p>
    <w:p w:rsidR="00D20A7B" w:rsidRPr="00D20A7B" w:rsidRDefault="00D20A7B" w:rsidP="00D20A7B">
      <w:pPr>
        <w:rPr>
          <w:rFonts w:ascii="Twinkl Light" w:hAnsi="Twinkl Light"/>
        </w:rPr>
      </w:pPr>
      <w:r w:rsidRPr="00D20A7B">
        <w:rPr>
          <w:rFonts w:ascii="Twinkl Light" w:hAnsi="Twinkl Light"/>
        </w:rPr>
        <w:t>2.5.3.</w:t>
      </w:r>
      <w:r w:rsidRPr="00D20A7B">
        <w:rPr>
          <w:rFonts w:ascii="Twinkl Light" w:hAnsi="Twinkl Light"/>
        </w:rPr>
        <w:tab/>
        <w:t>Completing accident reports for all incidents they attend to where a first aider is not called.</w:t>
      </w:r>
    </w:p>
    <w:p w:rsidR="00D20A7B" w:rsidRPr="00D20A7B" w:rsidRDefault="00D20A7B" w:rsidP="00D20A7B">
      <w:pPr>
        <w:rPr>
          <w:rFonts w:ascii="Twinkl Light" w:hAnsi="Twinkl Light"/>
        </w:rPr>
      </w:pPr>
      <w:r w:rsidRPr="00D20A7B">
        <w:rPr>
          <w:rFonts w:ascii="Twinkl Light" w:hAnsi="Twinkl Light"/>
        </w:rPr>
        <w:t>2.5.4.</w:t>
      </w:r>
      <w:r w:rsidRPr="00D20A7B">
        <w:rPr>
          <w:rFonts w:ascii="Twinkl Light" w:hAnsi="Twinkl Light"/>
        </w:rPr>
        <w:tab/>
        <w:t>Informing the Headteacher of any specific health conditions or allergy needs.</w:t>
      </w:r>
    </w:p>
    <w:p w:rsidR="00D20A7B" w:rsidRPr="00D20A7B" w:rsidRDefault="00D20A7B" w:rsidP="00D20A7B">
      <w:pPr>
        <w:rPr>
          <w:rFonts w:ascii="Twinkl Light" w:hAnsi="Twinkl Light"/>
        </w:rPr>
      </w:pPr>
    </w:p>
    <w:p w:rsidR="00D20A7B" w:rsidRPr="00D55EBA" w:rsidRDefault="00D20A7B" w:rsidP="00D20A7B">
      <w:pPr>
        <w:rPr>
          <w:rFonts w:ascii="Twinkl Light" w:hAnsi="Twinkl Light"/>
          <w:b/>
          <w:u w:val="single"/>
        </w:rPr>
      </w:pPr>
      <w:r w:rsidRPr="00D55EBA">
        <w:rPr>
          <w:rFonts w:ascii="Twinkl Light" w:hAnsi="Twinkl Light"/>
          <w:b/>
          <w:u w:val="single"/>
        </w:rPr>
        <w:t>2.6</w:t>
      </w:r>
      <w:r w:rsidRPr="00D55EBA">
        <w:rPr>
          <w:rFonts w:ascii="Twinkl Light" w:hAnsi="Twinkl Light"/>
          <w:b/>
          <w:u w:val="single"/>
        </w:rPr>
        <w:tab/>
        <w:t>Premises Manager</w:t>
      </w:r>
    </w:p>
    <w:p w:rsidR="00D20A7B" w:rsidRPr="00D20A7B" w:rsidRDefault="00D20A7B" w:rsidP="00D20A7B">
      <w:pPr>
        <w:rPr>
          <w:rFonts w:ascii="Twinkl Light" w:hAnsi="Twinkl Light"/>
        </w:rPr>
      </w:pPr>
    </w:p>
    <w:p w:rsidR="00D20A7B" w:rsidRPr="00D20A7B" w:rsidRDefault="00D20A7B" w:rsidP="00D20A7B">
      <w:pPr>
        <w:rPr>
          <w:rFonts w:ascii="Twinkl Light" w:hAnsi="Twinkl Light"/>
        </w:rPr>
      </w:pPr>
      <w:r w:rsidRPr="00D20A7B">
        <w:rPr>
          <w:rFonts w:ascii="Twinkl Light" w:hAnsi="Twinkl Light"/>
        </w:rPr>
        <w:t>2.6.1.</w:t>
      </w:r>
      <w:r w:rsidRPr="00D20A7B">
        <w:rPr>
          <w:rFonts w:ascii="Twinkl Light" w:hAnsi="Twinkl Light"/>
        </w:rPr>
        <w:tab/>
        <w:t>Ensuring they follow allergy awareness procedures.</w:t>
      </w:r>
    </w:p>
    <w:p w:rsidR="00D20A7B" w:rsidRPr="00D20A7B" w:rsidRDefault="00D20A7B" w:rsidP="00D20A7B">
      <w:pPr>
        <w:rPr>
          <w:rFonts w:ascii="Twinkl Light" w:hAnsi="Twinkl Light"/>
        </w:rPr>
      </w:pPr>
      <w:r w:rsidRPr="00D20A7B">
        <w:rPr>
          <w:rFonts w:ascii="Twinkl Light" w:hAnsi="Twinkl Light"/>
        </w:rPr>
        <w:t>2.6.2.</w:t>
      </w:r>
      <w:r w:rsidRPr="00D20A7B">
        <w:rPr>
          <w:rFonts w:ascii="Twinkl Light" w:hAnsi="Twinkl Light"/>
        </w:rPr>
        <w:tab/>
        <w:t>Ensuring they know who the first aiders in St Georges Catholic Voluntary Academy are and contact them straight away.</w:t>
      </w:r>
    </w:p>
    <w:p w:rsidR="00D20A7B" w:rsidRPr="00D20A7B" w:rsidRDefault="00D20A7B" w:rsidP="00D20A7B">
      <w:pPr>
        <w:rPr>
          <w:rFonts w:ascii="Twinkl Light" w:hAnsi="Twinkl Light"/>
        </w:rPr>
      </w:pPr>
      <w:r w:rsidRPr="00D20A7B">
        <w:rPr>
          <w:rFonts w:ascii="Twinkl Light" w:hAnsi="Twinkl Light"/>
        </w:rPr>
        <w:t>2.6.3.</w:t>
      </w:r>
      <w:r w:rsidRPr="00D20A7B">
        <w:rPr>
          <w:rFonts w:ascii="Twinkl Light" w:hAnsi="Twinkl Light"/>
        </w:rPr>
        <w:tab/>
        <w:t>Completing accident reports for all incidents they attend to where a first aider is not called.</w:t>
      </w:r>
    </w:p>
    <w:p w:rsidR="00D20A7B" w:rsidRPr="00D20A7B" w:rsidRDefault="00D20A7B" w:rsidP="00D20A7B">
      <w:pPr>
        <w:rPr>
          <w:rFonts w:ascii="Twinkl Light" w:hAnsi="Twinkl Light"/>
        </w:rPr>
      </w:pPr>
      <w:r w:rsidRPr="00D20A7B">
        <w:rPr>
          <w:rFonts w:ascii="Twinkl Light" w:hAnsi="Twinkl Light"/>
        </w:rPr>
        <w:t>2.6.4.</w:t>
      </w:r>
      <w:r w:rsidRPr="00D20A7B">
        <w:rPr>
          <w:rFonts w:ascii="Twinkl Light" w:hAnsi="Twinkl Light"/>
        </w:rPr>
        <w:tab/>
        <w:t>Informing the Headteacher of any specific health conditions or allergy needs.</w:t>
      </w:r>
    </w:p>
    <w:p w:rsidR="00D20A7B" w:rsidRPr="00D20A7B" w:rsidRDefault="00D20A7B" w:rsidP="00D20A7B">
      <w:pPr>
        <w:rPr>
          <w:rFonts w:ascii="Twinkl Light" w:hAnsi="Twinkl Light"/>
        </w:rPr>
      </w:pPr>
    </w:p>
    <w:p w:rsidR="00D20A7B" w:rsidRPr="00D55EBA" w:rsidRDefault="00D20A7B" w:rsidP="00D20A7B">
      <w:pPr>
        <w:rPr>
          <w:rFonts w:ascii="Twinkl Light" w:hAnsi="Twinkl Light"/>
          <w:b/>
          <w:u w:val="single"/>
        </w:rPr>
      </w:pPr>
      <w:r w:rsidRPr="00D55EBA">
        <w:rPr>
          <w:rFonts w:ascii="Twinkl Light" w:hAnsi="Twinkl Light"/>
          <w:b/>
          <w:u w:val="single"/>
        </w:rPr>
        <w:t>2.7</w:t>
      </w:r>
      <w:r w:rsidRPr="00D55EBA">
        <w:rPr>
          <w:rFonts w:ascii="Twinkl Light" w:hAnsi="Twinkl Light"/>
          <w:b/>
          <w:u w:val="single"/>
        </w:rPr>
        <w:tab/>
        <w:t>Kitchen manager and catering staff</w:t>
      </w:r>
    </w:p>
    <w:p w:rsidR="00D20A7B" w:rsidRPr="00D20A7B" w:rsidRDefault="00D20A7B" w:rsidP="00D20A7B">
      <w:pPr>
        <w:rPr>
          <w:rFonts w:ascii="Twinkl Light" w:hAnsi="Twinkl Light"/>
        </w:rPr>
      </w:pPr>
    </w:p>
    <w:p w:rsidR="00D20A7B" w:rsidRPr="00D20A7B" w:rsidRDefault="00D20A7B" w:rsidP="00D20A7B">
      <w:pPr>
        <w:rPr>
          <w:rFonts w:ascii="Twinkl Light" w:hAnsi="Twinkl Light"/>
        </w:rPr>
      </w:pPr>
      <w:r w:rsidRPr="00D20A7B">
        <w:rPr>
          <w:rFonts w:ascii="Twinkl Light" w:hAnsi="Twinkl Light"/>
        </w:rPr>
        <w:t>2.7.1.</w:t>
      </w:r>
      <w:r w:rsidRPr="00D20A7B">
        <w:rPr>
          <w:rFonts w:ascii="Twinkl Light" w:hAnsi="Twinkl Light"/>
        </w:rPr>
        <w:tab/>
        <w:t xml:space="preserve">The St Georges Catholic Voluntary Academy has an Allergy Awareness Policy; the catering manager is responsible for ensuring that the Food Allergy requirements are reviewed and reflective of the current menu offerings.  </w:t>
      </w:r>
    </w:p>
    <w:p w:rsidR="00D20A7B" w:rsidRPr="00D20A7B" w:rsidRDefault="00D20A7B" w:rsidP="00D20A7B">
      <w:pPr>
        <w:rPr>
          <w:rFonts w:ascii="Twinkl Light" w:hAnsi="Twinkl Light"/>
        </w:rPr>
      </w:pPr>
      <w:r w:rsidRPr="00D20A7B">
        <w:rPr>
          <w:rFonts w:ascii="Twinkl Light" w:hAnsi="Twinkl Light"/>
        </w:rPr>
        <w:t>2.7.2.</w:t>
      </w:r>
      <w:r w:rsidRPr="00D20A7B">
        <w:rPr>
          <w:rFonts w:ascii="Twinkl Light" w:hAnsi="Twinkl Light"/>
        </w:rPr>
        <w:tab/>
        <w:t>All catering staff and catering support staff have received Allergy Awareness Training &amp; records retained https://allergytraining.food.gov.uk/ certification is retained and refresher training is provided in line with the training schedule.</w:t>
      </w:r>
    </w:p>
    <w:p w:rsidR="00D20A7B" w:rsidRPr="00D20A7B" w:rsidRDefault="00D20A7B" w:rsidP="00D20A7B">
      <w:pPr>
        <w:rPr>
          <w:rFonts w:ascii="Twinkl Light" w:hAnsi="Twinkl Light"/>
        </w:rPr>
      </w:pPr>
      <w:r w:rsidRPr="00D20A7B">
        <w:rPr>
          <w:rFonts w:ascii="Twinkl Light" w:hAnsi="Twinkl Light"/>
        </w:rPr>
        <w:lastRenderedPageBreak/>
        <w:t>2.7.3.</w:t>
      </w:r>
      <w:r w:rsidRPr="00D20A7B">
        <w:rPr>
          <w:rFonts w:ascii="Twinkl Light" w:hAnsi="Twinkl Light"/>
        </w:rPr>
        <w:tab/>
        <w:t xml:space="preserve">The catering team have received all staff and student allergy requirements, the information is retained and reviews are undertaken. Any food allergies are reported to the catering team. </w:t>
      </w:r>
    </w:p>
    <w:p w:rsidR="00D20A7B" w:rsidRPr="00D20A7B" w:rsidRDefault="00D20A7B" w:rsidP="00D20A7B">
      <w:pPr>
        <w:rPr>
          <w:rFonts w:ascii="Twinkl Light" w:hAnsi="Twinkl Light"/>
        </w:rPr>
      </w:pPr>
      <w:r w:rsidRPr="00D20A7B">
        <w:rPr>
          <w:rFonts w:ascii="Twinkl Light" w:hAnsi="Twinkl Light"/>
        </w:rPr>
        <w:t>2.7.4.</w:t>
      </w:r>
      <w:r w:rsidRPr="00D20A7B">
        <w:rPr>
          <w:rFonts w:ascii="Twinkl Light" w:hAnsi="Twinkl Light"/>
        </w:rPr>
        <w:tab/>
        <w:t>The Allergen Matrix is made available for dishes served - this will be dated and current to the menu offering for that day/week/fortnight and should cover all items on the menu offering. Menus clearly identify ingredients that may pose a risk to allergy sufferers, enabling informed choices to be made.</w:t>
      </w:r>
    </w:p>
    <w:p w:rsidR="00D20A7B" w:rsidRPr="00D20A7B" w:rsidRDefault="00D20A7B" w:rsidP="00D20A7B">
      <w:pPr>
        <w:rPr>
          <w:rFonts w:ascii="Twinkl Light" w:hAnsi="Twinkl Light"/>
        </w:rPr>
      </w:pPr>
      <w:r w:rsidRPr="00D20A7B">
        <w:rPr>
          <w:rFonts w:ascii="Twinkl Light" w:hAnsi="Twinkl Light"/>
        </w:rPr>
        <w:t>2.7.5.</w:t>
      </w:r>
      <w:r w:rsidRPr="00D20A7B">
        <w:rPr>
          <w:rFonts w:ascii="Twinkl Light" w:hAnsi="Twinkl Light"/>
        </w:rPr>
        <w:tab/>
        <w:t>All dishes will be reviewed for allergen contents &amp; that the catering team continue to review the individual ingredients. The frequency will be determined by the change in products delivered, new suppliers appointed and on a regular basis (As suppliers may substitute ingredients or products that previously didn’t have an allergen contained, therefore the packaging label should be crossed checked with the school’s allergen matrix &amp; updated when required, the catering manager will re</w:t>
      </w:r>
      <w:r w:rsidR="00DF72A9">
        <w:rPr>
          <w:rFonts w:ascii="Twinkl Light" w:hAnsi="Twinkl Light"/>
        </w:rPr>
        <w:t xml:space="preserve"> </w:t>
      </w:r>
      <w:r w:rsidRPr="00D20A7B">
        <w:rPr>
          <w:rFonts w:ascii="Twinkl Light" w:hAnsi="Twinkl Light"/>
        </w:rPr>
        <w:t>date the allergen matrix to reflect the review).</w:t>
      </w:r>
    </w:p>
    <w:p w:rsidR="00D20A7B" w:rsidRPr="00D20A7B" w:rsidRDefault="00D20A7B" w:rsidP="00D20A7B">
      <w:pPr>
        <w:rPr>
          <w:rFonts w:ascii="Twinkl Light" w:hAnsi="Twinkl Light"/>
        </w:rPr>
      </w:pPr>
      <w:r w:rsidRPr="00D20A7B">
        <w:rPr>
          <w:rFonts w:ascii="Twinkl Light" w:hAnsi="Twinkl Light"/>
        </w:rPr>
        <w:t>2.7.6.</w:t>
      </w:r>
      <w:r w:rsidRPr="00D20A7B">
        <w:rPr>
          <w:rFonts w:ascii="Twinkl Light" w:hAnsi="Twinkl Light"/>
        </w:rPr>
        <w:tab/>
        <w:t xml:space="preserve">All purchased pre-packaged items have been provided with the list of all ingredients and that the allergen details provided are in bold. To report to supplier if any products have been delivered without the required legal labelling, and the product will not be used, until clarification of any allergens has been received by the manufacturer or supplier. </w:t>
      </w:r>
    </w:p>
    <w:p w:rsidR="00D20A7B" w:rsidRPr="00D20A7B" w:rsidRDefault="00D20A7B" w:rsidP="00D20A7B">
      <w:pPr>
        <w:rPr>
          <w:rFonts w:ascii="Twinkl Light" w:hAnsi="Twinkl Light"/>
        </w:rPr>
      </w:pPr>
      <w:r w:rsidRPr="00D20A7B">
        <w:rPr>
          <w:rFonts w:ascii="Twinkl Light" w:hAnsi="Twinkl Light"/>
        </w:rPr>
        <w:t>2.7.7.</w:t>
      </w:r>
      <w:r w:rsidRPr="00D20A7B">
        <w:rPr>
          <w:rFonts w:ascii="Twinkl Light" w:hAnsi="Twinkl Light"/>
        </w:rPr>
        <w:tab/>
        <w:t>Rigorous food hygiene is maintained to reduce the risk of cross-contamination.</w:t>
      </w:r>
    </w:p>
    <w:p w:rsidR="00D20A7B" w:rsidRPr="00D20A7B" w:rsidRDefault="00D20A7B" w:rsidP="00D20A7B">
      <w:pPr>
        <w:rPr>
          <w:rFonts w:ascii="Twinkl Light" w:hAnsi="Twinkl Light"/>
        </w:rPr>
      </w:pPr>
      <w:r w:rsidRPr="00D20A7B">
        <w:rPr>
          <w:rFonts w:ascii="Twinkl Light" w:hAnsi="Twinkl Light"/>
        </w:rPr>
        <w:t>2.7.8.</w:t>
      </w:r>
      <w:r w:rsidRPr="00D20A7B">
        <w:rPr>
          <w:rFonts w:ascii="Twinkl Light" w:hAnsi="Twinkl Light"/>
        </w:rPr>
        <w:tab/>
        <w:t>Cross-contamination is the physical movement or transfer of allergens from one person, object or place to another food item. Preventing cross-contamination is a key factor in preventing potential allergic reactions.</w:t>
      </w:r>
    </w:p>
    <w:p w:rsidR="00D20A7B" w:rsidRPr="00D20A7B" w:rsidRDefault="00DF72A9" w:rsidP="00D20A7B">
      <w:pPr>
        <w:rPr>
          <w:rFonts w:ascii="Twinkl Light" w:hAnsi="Twinkl Light"/>
        </w:rPr>
      </w:pPr>
      <w:r>
        <w:rPr>
          <w:rFonts w:ascii="Twinkl Light" w:hAnsi="Twinkl Light"/>
        </w:rPr>
        <w:t>2.7.9</w:t>
      </w:r>
      <w:r w:rsidR="00D20A7B" w:rsidRPr="00D20A7B">
        <w:rPr>
          <w:rFonts w:ascii="Twinkl Light" w:hAnsi="Twinkl Light"/>
        </w:rPr>
        <w:t xml:space="preserve"> Controlling allergen cross-contamination</w:t>
      </w:r>
    </w:p>
    <w:p w:rsidR="00D20A7B" w:rsidRPr="00D20A7B" w:rsidRDefault="00D20A7B" w:rsidP="00D20A7B">
      <w:pPr>
        <w:rPr>
          <w:rFonts w:ascii="Twinkl Light" w:hAnsi="Twinkl Light"/>
        </w:rPr>
      </w:pPr>
      <w:r w:rsidRPr="00D20A7B">
        <w:rPr>
          <w:rFonts w:ascii="Twinkl Light" w:hAnsi="Twinkl Light"/>
        </w:rPr>
        <w:t>1. Any foods/dishes with any of these 14 allergens in must be carefully stored and handled in the kitchen so to prevent the risks of cross-contamination.</w:t>
      </w:r>
    </w:p>
    <w:p w:rsidR="00D20A7B" w:rsidRPr="00D20A7B" w:rsidRDefault="00D20A7B" w:rsidP="00D20A7B">
      <w:pPr>
        <w:rPr>
          <w:rFonts w:ascii="Twinkl Light" w:hAnsi="Twinkl Light"/>
        </w:rPr>
      </w:pPr>
      <w:r w:rsidRPr="00D20A7B">
        <w:rPr>
          <w:rFonts w:ascii="Twinkl Light" w:hAnsi="Twinkl Light"/>
        </w:rPr>
        <w:t>2. Staff training on kitchen procedures to prevent cross-contamination during storage, preparation and serving of food.</w:t>
      </w:r>
    </w:p>
    <w:p w:rsidR="00D20A7B" w:rsidRPr="00D20A7B" w:rsidRDefault="00D20A7B" w:rsidP="00D20A7B">
      <w:pPr>
        <w:rPr>
          <w:rFonts w:ascii="Twinkl Light" w:hAnsi="Twinkl Light"/>
        </w:rPr>
      </w:pPr>
      <w:r w:rsidRPr="00D20A7B">
        <w:rPr>
          <w:rFonts w:ascii="Twinkl Light" w:hAnsi="Twinkl Light"/>
        </w:rPr>
        <w:t>3. Cleaning utensils before each usage, especially if they were used to prepare meals containing allergens</w:t>
      </w:r>
    </w:p>
    <w:p w:rsidR="00D20A7B" w:rsidRPr="00D20A7B" w:rsidRDefault="00D20A7B" w:rsidP="00D20A7B">
      <w:pPr>
        <w:rPr>
          <w:rFonts w:ascii="Twinkl Light" w:hAnsi="Twinkl Light"/>
        </w:rPr>
      </w:pPr>
      <w:r w:rsidRPr="00D20A7B">
        <w:rPr>
          <w:rFonts w:ascii="Twinkl Light" w:hAnsi="Twinkl Light"/>
        </w:rPr>
        <w:t>4. A storage system should be in place to prevent cross-contamination of ingredients with other ingredients containing allergens. Keeping ingredients that contain allergens separate from other ingredients</w:t>
      </w:r>
    </w:p>
    <w:p w:rsidR="00D20A7B" w:rsidRPr="00D20A7B" w:rsidRDefault="00D20A7B" w:rsidP="00D20A7B">
      <w:pPr>
        <w:rPr>
          <w:rFonts w:ascii="Twinkl Light" w:hAnsi="Twinkl Light"/>
        </w:rPr>
      </w:pPr>
      <w:r w:rsidRPr="00D20A7B">
        <w:rPr>
          <w:rFonts w:ascii="Twinkl Light" w:hAnsi="Twinkl Light"/>
        </w:rPr>
        <w:t>5. Have a spillage plan in place to clean up allergenic ingredients: You should use disposable clothes/towels / blue rolls to prevent cross-contamination.</w:t>
      </w:r>
    </w:p>
    <w:p w:rsidR="00D20A7B" w:rsidRPr="00D20A7B" w:rsidRDefault="00D20A7B" w:rsidP="00D20A7B">
      <w:pPr>
        <w:rPr>
          <w:rFonts w:ascii="Twinkl Light" w:hAnsi="Twinkl Light"/>
        </w:rPr>
      </w:pPr>
      <w:r w:rsidRPr="00D20A7B">
        <w:rPr>
          <w:rFonts w:ascii="Twinkl Light" w:hAnsi="Twinkl Light"/>
        </w:rPr>
        <w:t>6. Effective cleaning, washing up and hand washing using hot water, cleaning and sanitising products.</w:t>
      </w:r>
    </w:p>
    <w:p w:rsidR="00D20A7B" w:rsidRPr="00D20A7B" w:rsidRDefault="00D20A7B" w:rsidP="00D20A7B">
      <w:pPr>
        <w:rPr>
          <w:rFonts w:ascii="Twinkl Light" w:hAnsi="Twinkl Light"/>
        </w:rPr>
      </w:pPr>
      <w:r w:rsidRPr="00D20A7B">
        <w:rPr>
          <w:rFonts w:ascii="Twinkl Light" w:hAnsi="Twinkl Light"/>
        </w:rPr>
        <w:t>7. Physical separation – putting a lid or cover on food, using a clean knife, board, plate, pan, working area, and aprons.</w:t>
      </w:r>
    </w:p>
    <w:p w:rsidR="00D20A7B" w:rsidRPr="00D20A7B" w:rsidRDefault="00D20A7B" w:rsidP="00D20A7B">
      <w:pPr>
        <w:rPr>
          <w:rFonts w:ascii="Twinkl Light" w:hAnsi="Twinkl Light"/>
        </w:rPr>
      </w:pPr>
      <w:r w:rsidRPr="00D20A7B">
        <w:rPr>
          <w:rFonts w:ascii="Twinkl Light" w:hAnsi="Twinkl Light"/>
        </w:rPr>
        <w:t>8. Using separate fryers/cooking equipment.</w:t>
      </w:r>
    </w:p>
    <w:p w:rsidR="00D20A7B" w:rsidRPr="00D20A7B" w:rsidRDefault="00D20A7B" w:rsidP="00D20A7B">
      <w:pPr>
        <w:rPr>
          <w:rFonts w:ascii="Twinkl Light" w:hAnsi="Twinkl Light"/>
        </w:rPr>
      </w:pPr>
    </w:p>
    <w:p w:rsidR="00D20A7B" w:rsidRPr="00D20A7B" w:rsidRDefault="00D20A7B" w:rsidP="00D20A7B">
      <w:pPr>
        <w:rPr>
          <w:rFonts w:ascii="Twinkl Light" w:hAnsi="Twinkl Light"/>
        </w:rPr>
      </w:pPr>
      <w:r w:rsidRPr="00D20A7B">
        <w:rPr>
          <w:rFonts w:ascii="Twinkl Light" w:hAnsi="Twinkl Light"/>
        </w:rPr>
        <w:t>Allergen cross-contamination can also happen through using the same cooking oil. To</w:t>
      </w:r>
    </w:p>
    <w:p w:rsidR="00D20A7B" w:rsidRPr="00D20A7B" w:rsidRDefault="00D20A7B" w:rsidP="00D20A7B">
      <w:pPr>
        <w:rPr>
          <w:rFonts w:ascii="Twinkl Light" w:hAnsi="Twinkl Light"/>
        </w:rPr>
      </w:pPr>
      <w:r w:rsidRPr="00D20A7B">
        <w:rPr>
          <w:rFonts w:ascii="Twinkl Light" w:hAnsi="Twinkl Light"/>
        </w:rPr>
        <w:t>cook gluten-free chips, you can’t use the same oil which has been previously used for</w:t>
      </w:r>
    </w:p>
    <w:p w:rsidR="00D20A7B" w:rsidRPr="00D20A7B" w:rsidRDefault="00D55EBA" w:rsidP="00D20A7B">
      <w:pPr>
        <w:rPr>
          <w:rFonts w:ascii="Twinkl Light" w:hAnsi="Twinkl Light"/>
        </w:rPr>
      </w:pPr>
      <w:r>
        <w:rPr>
          <w:rFonts w:ascii="Twinkl Light" w:hAnsi="Twinkl Light"/>
        </w:rPr>
        <w:t>cooking battered fish.</w:t>
      </w:r>
    </w:p>
    <w:p w:rsidR="00D20A7B" w:rsidRPr="00D20A7B" w:rsidRDefault="00D20A7B" w:rsidP="00D20A7B">
      <w:pPr>
        <w:rPr>
          <w:rFonts w:ascii="Twinkl Light" w:hAnsi="Twinkl Light"/>
        </w:rPr>
      </w:pPr>
      <w:r w:rsidRPr="00D20A7B">
        <w:rPr>
          <w:rFonts w:ascii="Twinkl Light" w:hAnsi="Twinkl Light"/>
        </w:rPr>
        <w:t>If you can’t avoid cross-contamination in food preparati</w:t>
      </w:r>
      <w:r w:rsidR="00D55EBA">
        <w:rPr>
          <w:rFonts w:ascii="Twinkl Light" w:hAnsi="Twinkl Light"/>
        </w:rPr>
        <w:t xml:space="preserve">on, you should inform customers </w:t>
      </w:r>
      <w:r w:rsidRPr="00D20A7B">
        <w:rPr>
          <w:rFonts w:ascii="Twinkl Light" w:hAnsi="Twinkl Light"/>
        </w:rPr>
        <w:t>that you can’t provide an allergen-free dish.</w:t>
      </w:r>
    </w:p>
    <w:p w:rsidR="00D20A7B" w:rsidRDefault="00D20A7B" w:rsidP="00D20A7B">
      <w:pPr>
        <w:rPr>
          <w:rFonts w:ascii="Twinkl Light" w:hAnsi="Twinkl Light"/>
        </w:rPr>
      </w:pPr>
    </w:p>
    <w:p w:rsidR="00B20873" w:rsidRPr="00D20A7B" w:rsidRDefault="00B20873" w:rsidP="00D20A7B">
      <w:pPr>
        <w:rPr>
          <w:rFonts w:ascii="Twinkl Light" w:hAnsi="Twinkl Light"/>
        </w:rPr>
      </w:pPr>
    </w:p>
    <w:p w:rsidR="00DF72A9" w:rsidRDefault="00DF72A9" w:rsidP="00D20A7B">
      <w:pPr>
        <w:rPr>
          <w:rFonts w:ascii="Twinkl Light" w:hAnsi="Twinkl Light"/>
          <w:b/>
          <w:u w:val="single"/>
        </w:rPr>
      </w:pPr>
    </w:p>
    <w:p w:rsidR="00D20A7B" w:rsidRPr="00D55EBA" w:rsidRDefault="00D20A7B" w:rsidP="00D20A7B">
      <w:pPr>
        <w:rPr>
          <w:rFonts w:ascii="Twinkl Light" w:hAnsi="Twinkl Light"/>
          <w:b/>
          <w:u w:val="single"/>
        </w:rPr>
      </w:pPr>
      <w:r w:rsidRPr="00D55EBA">
        <w:rPr>
          <w:rFonts w:ascii="Twinkl Light" w:hAnsi="Twinkl Light"/>
          <w:b/>
          <w:u w:val="single"/>
        </w:rPr>
        <w:t>2.8.</w:t>
      </w:r>
      <w:r w:rsidRPr="00D55EBA">
        <w:rPr>
          <w:rFonts w:ascii="Twinkl Light" w:hAnsi="Twinkl Light"/>
          <w:b/>
          <w:u w:val="single"/>
        </w:rPr>
        <w:tab/>
        <w:t xml:space="preserve">Contractors and visitors </w:t>
      </w:r>
    </w:p>
    <w:p w:rsidR="00D20A7B" w:rsidRPr="00D20A7B" w:rsidRDefault="00D20A7B" w:rsidP="00D20A7B">
      <w:pPr>
        <w:rPr>
          <w:rFonts w:ascii="Twinkl Light" w:hAnsi="Twinkl Light"/>
        </w:rPr>
      </w:pPr>
      <w:r w:rsidRPr="00D20A7B">
        <w:rPr>
          <w:rFonts w:ascii="Twinkl Light" w:hAnsi="Twinkl Light"/>
        </w:rPr>
        <w:t>To ensure:</w:t>
      </w:r>
    </w:p>
    <w:p w:rsidR="00D20A7B" w:rsidRPr="00D20A7B" w:rsidRDefault="00D20A7B" w:rsidP="00D20A7B">
      <w:pPr>
        <w:rPr>
          <w:rFonts w:ascii="Twinkl Light" w:hAnsi="Twinkl Light"/>
        </w:rPr>
      </w:pPr>
      <w:r w:rsidRPr="00D20A7B">
        <w:rPr>
          <w:rFonts w:ascii="Twinkl Light" w:hAnsi="Twinkl Light"/>
        </w:rPr>
        <w:t>2.8.1.</w:t>
      </w:r>
      <w:r w:rsidRPr="00D20A7B">
        <w:rPr>
          <w:rFonts w:ascii="Twinkl Light" w:hAnsi="Twinkl Light"/>
        </w:rPr>
        <w:tab/>
        <w:t>The St Georges Catholic Voluntary Academy Allergy Policy and reporting procedure is followed</w:t>
      </w:r>
    </w:p>
    <w:p w:rsidR="00D20A7B" w:rsidRPr="00D20A7B" w:rsidRDefault="00D20A7B" w:rsidP="00D20A7B">
      <w:pPr>
        <w:rPr>
          <w:rFonts w:ascii="Twinkl Light" w:hAnsi="Twinkl Light"/>
        </w:rPr>
      </w:pPr>
      <w:r w:rsidRPr="00D20A7B">
        <w:rPr>
          <w:rFonts w:ascii="Twinkl Light" w:hAnsi="Twinkl Light"/>
        </w:rPr>
        <w:t>2.8.2.</w:t>
      </w:r>
      <w:r w:rsidRPr="00D20A7B">
        <w:rPr>
          <w:rFonts w:ascii="Twinkl Light" w:hAnsi="Twinkl Light"/>
        </w:rPr>
        <w:tab/>
        <w:t>Their activities do not introduce an allergy risks to the School.</w:t>
      </w:r>
    </w:p>
    <w:p w:rsidR="00D20A7B" w:rsidRPr="00D20A7B" w:rsidRDefault="00D20A7B" w:rsidP="00D20A7B">
      <w:pPr>
        <w:rPr>
          <w:rFonts w:ascii="Twinkl Light" w:hAnsi="Twinkl Light"/>
        </w:rPr>
      </w:pPr>
      <w:r w:rsidRPr="00D20A7B">
        <w:rPr>
          <w:rFonts w:ascii="Twinkl Light" w:hAnsi="Twinkl Light"/>
        </w:rPr>
        <w:t>2.8.3.</w:t>
      </w:r>
      <w:r w:rsidRPr="00D20A7B">
        <w:rPr>
          <w:rFonts w:ascii="Twinkl Light" w:hAnsi="Twinkl Light"/>
        </w:rPr>
        <w:tab/>
        <w:t>A high standard of hygiene is maintained whilst in St Georges Catholic Voluntary Academy premises as a matter of good practice.</w:t>
      </w:r>
    </w:p>
    <w:p w:rsidR="00D20A7B" w:rsidRPr="00D20A7B" w:rsidRDefault="00D20A7B" w:rsidP="00D20A7B">
      <w:pPr>
        <w:rPr>
          <w:rFonts w:ascii="Twinkl Light" w:hAnsi="Twinkl Light"/>
        </w:rPr>
      </w:pPr>
      <w:r w:rsidRPr="00D20A7B">
        <w:rPr>
          <w:rFonts w:ascii="Twinkl Light" w:hAnsi="Twinkl Light"/>
        </w:rPr>
        <w:t>2.8.4.</w:t>
      </w:r>
      <w:r w:rsidRPr="00D20A7B">
        <w:rPr>
          <w:rFonts w:ascii="Twinkl Light" w:hAnsi="Twinkl Light"/>
        </w:rPr>
        <w:tab/>
        <w:t>Any areas which may be contaminated are to be reported to the Facilities Team or their host.</w:t>
      </w:r>
    </w:p>
    <w:p w:rsidR="00D20A7B" w:rsidRPr="00D20A7B" w:rsidRDefault="00D20A7B" w:rsidP="00D20A7B">
      <w:pPr>
        <w:rPr>
          <w:rFonts w:ascii="Twinkl Light" w:hAnsi="Twinkl Light"/>
        </w:rPr>
      </w:pPr>
    </w:p>
    <w:p w:rsidR="00D20A7B" w:rsidRPr="00D55EBA" w:rsidRDefault="00D20A7B" w:rsidP="00D20A7B">
      <w:pPr>
        <w:rPr>
          <w:rFonts w:ascii="Twinkl Light" w:hAnsi="Twinkl Light"/>
          <w:b/>
          <w:u w:val="single"/>
        </w:rPr>
      </w:pPr>
      <w:r w:rsidRPr="00D55EBA">
        <w:rPr>
          <w:rFonts w:ascii="Twinkl Light" w:hAnsi="Twinkl Light"/>
          <w:b/>
          <w:u w:val="single"/>
        </w:rPr>
        <w:t>2.9</w:t>
      </w:r>
      <w:r w:rsidRPr="00D55EBA">
        <w:rPr>
          <w:rFonts w:ascii="Twinkl Light" w:hAnsi="Twinkl Light"/>
          <w:b/>
          <w:u w:val="single"/>
        </w:rPr>
        <w:tab/>
        <w:t>Pupils and parents</w:t>
      </w:r>
    </w:p>
    <w:p w:rsidR="00D20A7B" w:rsidRPr="00D20A7B" w:rsidRDefault="00D20A7B" w:rsidP="00D20A7B">
      <w:pPr>
        <w:rPr>
          <w:rFonts w:ascii="Twinkl Light" w:hAnsi="Twinkl Light"/>
        </w:rPr>
      </w:pPr>
    </w:p>
    <w:p w:rsidR="00D20A7B" w:rsidRPr="00D20A7B" w:rsidRDefault="00D20A7B" w:rsidP="00D20A7B">
      <w:pPr>
        <w:rPr>
          <w:rFonts w:ascii="Twinkl Light" w:hAnsi="Twinkl Light"/>
        </w:rPr>
      </w:pPr>
      <w:r w:rsidRPr="00D20A7B">
        <w:rPr>
          <w:rFonts w:ascii="Twinkl Light" w:hAnsi="Twinkl Light"/>
        </w:rPr>
        <w:t>2.9.1.</w:t>
      </w:r>
      <w:r w:rsidRPr="00D20A7B">
        <w:rPr>
          <w:rFonts w:ascii="Twinkl Light" w:hAnsi="Twinkl Light"/>
        </w:rPr>
        <w:tab/>
        <w:t xml:space="preserve">The parents or carers of all new starters to the school are required to inform the school of any details of any food intolerances or allergies and their management should be described by completing the Allergy Declaration Form (Appendix 2). </w:t>
      </w:r>
    </w:p>
    <w:p w:rsidR="00D20A7B" w:rsidRPr="00D20A7B" w:rsidRDefault="00D20A7B" w:rsidP="00D20A7B">
      <w:pPr>
        <w:rPr>
          <w:rFonts w:ascii="Twinkl Light" w:hAnsi="Twinkl Light"/>
        </w:rPr>
      </w:pPr>
      <w:r w:rsidRPr="00D20A7B">
        <w:rPr>
          <w:rFonts w:ascii="Twinkl Light" w:hAnsi="Twinkl Light"/>
        </w:rPr>
        <w:t>2.9.2.</w:t>
      </w:r>
      <w:r w:rsidRPr="00D20A7B">
        <w:rPr>
          <w:rFonts w:ascii="Twinkl Light" w:hAnsi="Twinkl Light"/>
        </w:rPr>
        <w:tab/>
        <w:t>If details are unclear or ambiguous, the school will follow this up with a phone call to parents for further information which will be recorded by the school.</w:t>
      </w:r>
    </w:p>
    <w:p w:rsidR="00D20A7B" w:rsidRPr="00D20A7B" w:rsidRDefault="00D20A7B" w:rsidP="00D20A7B">
      <w:pPr>
        <w:rPr>
          <w:rFonts w:ascii="Twinkl Light" w:hAnsi="Twinkl Light"/>
        </w:rPr>
      </w:pPr>
      <w:r w:rsidRPr="00D20A7B">
        <w:rPr>
          <w:rFonts w:ascii="Twinkl Light" w:hAnsi="Twinkl Light"/>
        </w:rPr>
        <w:t>2.9.3.</w:t>
      </w:r>
      <w:r w:rsidRPr="00D20A7B">
        <w:rPr>
          <w:rFonts w:ascii="Twinkl Light" w:hAnsi="Twinkl Light"/>
        </w:rPr>
        <w:tab/>
        <w:t xml:space="preserve">It is parents’ responsibility to ensure that if their child’s medical needs change at any point that they make the school aware and a revised medical needs form must be completed. Updating the school if their child’s medical needs change at any point. Parents are requested to keep the school up to date with any changes in allergy management with regards to clinic summaries, re-testing and new food challenges. </w:t>
      </w:r>
    </w:p>
    <w:p w:rsidR="00D20A7B" w:rsidRPr="00D20A7B" w:rsidRDefault="00D20A7B" w:rsidP="00D20A7B">
      <w:pPr>
        <w:rPr>
          <w:rFonts w:ascii="Twinkl Light" w:hAnsi="Twinkl Light"/>
        </w:rPr>
      </w:pPr>
      <w:r w:rsidRPr="00D20A7B">
        <w:rPr>
          <w:rFonts w:ascii="Twinkl Light" w:hAnsi="Twinkl Light"/>
        </w:rPr>
        <w:t>2.9.4.</w:t>
      </w:r>
      <w:r w:rsidRPr="00D20A7B">
        <w:rPr>
          <w:rFonts w:ascii="Twinkl Light" w:hAnsi="Twinkl Light"/>
        </w:rPr>
        <w:tab/>
        <w:t>Ensuring that any required medication (</w:t>
      </w:r>
      <w:r w:rsidR="0089646D" w:rsidRPr="00D20A7B">
        <w:rPr>
          <w:rFonts w:ascii="Twinkl Light" w:hAnsi="Twinkl Light"/>
        </w:rPr>
        <w:t>EpiPen’s</w:t>
      </w:r>
      <w:r w:rsidRPr="00D20A7B">
        <w:rPr>
          <w:rFonts w:ascii="Twinkl Light" w:hAnsi="Twinkl Light"/>
        </w:rPr>
        <w:t xml:space="preserve"> or other adrenalin injectors, inhalers and any specific antihistamine) is supplied, in date and replaced as necessary. The parents of all children who have an epi-pen in school must complete specific healthcare plan sheets stating the emergency actions to be taken. They should also give permission for the spare emergency epi-pen to be used in the event it is required.</w:t>
      </w:r>
    </w:p>
    <w:p w:rsidR="00D20A7B" w:rsidRPr="00D20A7B" w:rsidRDefault="00D20A7B" w:rsidP="00D20A7B">
      <w:pPr>
        <w:rPr>
          <w:rFonts w:ascii="Twinkl Light" w:hAnsi="Twinkl Light"/>
        </w:rPr>
      </w:pPr>
      <w:r w:rsidRPr="00D20A7B">
        <w:rPr>
          <w:rFonts w:ascii="Twinkl Light" w:hAnsi="Twinkl Light"/>
        </w:rPr>
        <w:t>2.9.5.</w:t>
      </w:r>
      <w:r w:rsidRPr="00D20A7B">
        <w:rPr>
          <w:rFonts w:ascii="Twinkl Light" w:hAnsi="Twinkl Light"/>
        </w:rPr>
        <w:tab/>
        <w:t xml:space="preserve">Attending any meeting as required to share further information about their child’s food allergy, to plan for food management in school or to complete a care plan. </w:t>
      </w:r>
    </w:p>
    <w:p w:rsidR="00D20A7B" w:rsidRPr="00D20A7B" w:rsidRDefault="00D20A7B" w:rsidP="00D20A7B">
      <w:pPr>
        <w:rPr>
          <w:rFonts w:ascii="Twinkl Light" w:hAnsi="Twinkl Light"/>
        </w:rPr>
      </w:pPr>
      <w:r w:rsidRPr="00D20A7B">
        <w:rPr>
          <w:rFonts w:ascii="Twinkl Light" w:hAnsi="Twinkl Light"/>
        </w:rPr>
        <w:t>2.9.6.</w:t>
      </w:r>
      <w:r w:rsidRPr="00D20A7B">
        <w:rPr>
          <w:rFonts w:ascii="Twinkl Light" w:hAnsi="Twinkl Light"/>
        </w:rPr>
        <w:tab/>
        <w:t xml:space="preserve">If an episode of anaphylaxis occurs outside school, the St Georges Catholic Voluntary Academy must be informed. </w:t>
      </w:r>
    </w:p>
    <w:p w:rsidR="00D20A7B" w:rsidRPr="00D20A7B" w:rsidRDefault="00D20A7B" w:rsidP="00D20A7B">
      <w:pPr>
        <w:rPr>
          <w:rFonts w:ascii="Twinkl Light" w:hAnsi="Twinkl Light"/>
        </w:rPr>
      </w:pPr>
      <w:r w:rsidRPr="00D20A7B">
        <w:rPr>
          <w:rFonts w:ascii="Twinkl Light" w:hAnsi="Twinkl Light"/>
        </w:rPr>
        <w:t>2.9.7.</w:t>
      </w:r>
      <w:r w:rsidRPr="00D20A7B">
        <w:rPr>
          <w:rFonts w:ascii="Twinkl Light" w:hAnsi="Twinkl Light"/>
        </w:rPr>
        <w:tab/>
        <w:t>Children of any age must be familiar with what their allergies are and the symptoms they may have that would indicate a reaction is happening.</w:t>
      </w:r>
    </w:p>
    <w:p w:rsidR="00D20A7B" w:rsidRPr="00D20A7B" w:rsidRDefault="00D20A7B" w:rsidP="00D20A7B">
      <w:pPr>
        <w:rPr>
          <w:rFonts w:ascii="Twinkl Light" w:hAnsi="Twinkl Light"/>
        </w:rPr>
      </w:pPr>
      <w:r w:rsidRPr="00D20A7B">
        <w:rPr>
          <w:rFonts w:ascii="Twinkl Light" w:hAnsi="Twinkl Light"/>
        </w:rPr>
        <w:t>2.9.8.</w:t>
      </w:r>
      <w:r w:rsidRPr="00D20A7B">
        <w:rPr>
          <w:rFonts w:ascii="Twinkl Light" w:hAnsi="Twinkl Light"/>
        </w:rPr>
        <w:tab/>
        <w:t xml:space="preserve">Children are encouraged to take increased responsibility for managing choices that will reduce the risk of allergic reactions. Expectations are age appropriate. </w:t>
      </w:r>
    </w:p>
    <w:p w:rsidR="00D20A7B" w:rsidRPr="00D20A7B" w:rsidRDefault="00D20A7B" w:rsidP="00D20A7B">
      <w:pPr>
        <w:rPr>
          <w:rFonts w:ascii="Twinkl Light" w:hAnsi="Twinkl Light"/>
        </w:rPr>
      </w:pPr>
      <w:r w:rsidRPr="00D20A7B">
        <w:rPr>
          <w:rFonts w:ascii="Twinkl Light" w:hAnsi="Twinkl Light"/>
        </w:rPr>
        <w:t>2.9.9.</w:t>
      </w:r>
      <w:r w:rsidRPr="00D20A7B">
        <w:rPr>
          <w:rFonts w:ascii="Twinkl Light" w:hAnsi="Twinkl Light"/>
        </w:rPr>
        <w:tab/>
        <w:t xml:space="preserve">Children are not allowed to share food with each other. </w:t>
      </w:r>
    </w:p>
    <w:p w:rsidR="00D20A7B" w:rsidRPr="00D20A7B" w:rsidRDefault="00D20A7B" w:rsidP="00D20A7B">
      <w:pPr>
        <w:rPr>
          <w:rFonts w:ascii="Twinkl Light" w:hAnsi="Twinkl Light"/>
        </w:rPr>
      </w:pPr>
      <w:r w:rsidRPr="00D20A7B">
        <w:rPr>
          <w:rFonts w:ascii="Twinkl Light" w:hAnsi="Twinkl Light"/>
        </w:rPr>
        <w:lastRenderedPageBreak/>
        <w:t>2.9.10.</w:t>
      </w:r>
      <w:r w:rsidRPr="00D20A7B">
        <w:rPr>
          <w:rFonts w:ascii="Twinkl Light" w:hAnsi="Twinkl Light"/>
        </w:rPr>
        <w:tab/>
        <w:t xml:space="preserve">Members of staff or volunteers will be asked to disclose any food allergies as part of their induction. </w:t>
      </w:r>
    </w:p>
    <w:p w:rsidR="00D20A7B" w:rsidRDefault="00D20A7B" w:rsidP="00D20A7B">
      <w:pPr>
        <w:rPr>
          <w:rFonts w:ascii="Twinkl Light" w:hAnsi="Twinkl Light"/>
        </w:rPr>
      </w:pPr>
      <w:r w:rsidRPr="00D20A7B">
        <w:rPr>
          <w:rFonts w:ascii="Twinkl Light" w:hAnsi="Twinkl Light"/>
        </w:rPr>
        <w:t xml:space="preserve"> </w:t>
      </w:r>
    </w:p>
    <w:p w:rsidR="00DF72A9" w:rsidRDefault="00DF72A9" w:rsidP="00D20A7B">
      <w:pPr>
        <w:rPr>
          <w:rFonts w:ascii="Twinkl Light" w:hAnsi="Twinkl Light"/>
        </w:rPr>
      </w:pPr>
    </w:p>
    <w:p w:rsidR="00D55EBA" w:rsidRPr="00D20A7B" w:rsidRDefault="00D55EBA" w:rsidP="00D20A7B">
      <w:pPr>
        <w:rPr>
          <w:rFonts w:ascii="Twinkl Light" w:hAnsi="Twinkl Light"/>
        </w:rPr>
      </w:pPr>
    </w:p>
    <w:p w:rsidR="00D20A7B" w:rsidRPr="00D55EBA" w:rsidRDefault="00D20A7B" w:rsidP="00D20A7B">
      <w:pPr>
        <w:rPr>
          <w:rFonts w:ascii="Twinkl Light" w:hAnsi="Twinkl Light"/>
          <w:b/>
          <w:u w:val="single"/>
        </w:rPr>
      </w:pPr>
      <w:r w:rsidRPr="00D55EBA">
        <w:rPr>
          <w:rFonts w:ascii="Twinkl Light" w:hAnsi="Twinkl Light"/>
          <w:b/>
          <w:u w:val="single"/>
        </w:rPr>
        <w:t>3. Arrangements</w:t>
      </w:r>
    </w:p>
    <w:p w:rsidR="00D20A7B" w:rsidRPr="00D20A7B" w:rsidRDefault="00D20A7B" w:rsidP="00D20A7B">
      <w:pPr>
        <w:rPr>
          <w:rFonts w:ascii="Twinkl Light" w:hAnsi="Twinkl Light"/>
        </w:rPr>
      </w:pPr>
    </w:p>
    <w:p w:rsidR="00D20A7B" w:rsidRPr="00BB02A6" w:rsidRDefault="00D20A7B" w:rsidP="00D20A7B">
      <w:pPr>
        <w:rPr>
          <w:rFonts w:ascii="Twinkl Light" w:hAnsi="Twinkl Light"/>
          <w:b/>
          <w:u w:val="single"/>
        </w:rPr>
      </w:pPr>
      <w:r w:rsidRPr="00BB02A6">
        <w:rPr>
          <w:rFonts w:ascii="Twinkl Light" w:hAnsi="Twinkl Light"/>
          <w:b/>
          <w:u w:val="single"/>
        </w:rPr>
        <w:t>3.1</w:t>
      </w:r>
      <w:r w:rsidR="00AC12BD" w:rsidRPr="00BB02A6">
        <w:rPr>
          <w:rFonts w:ascii="Twinkl Light" w:hAnsi="Twinkl Light"/>
          <w:b/>
          <w:u w:val="single"/>
        </w:rPr>
        <w:tab/>
        <w:t xml:space="preserve">Medication and Auto-injectors </w:t>
      </w:r>
    </w:p>
    <w:p w:rsidR="00D20A7B" w:rsidRPr="00D20A7B" w:rsidRDefault="00D20A7B" w:rsidP="00D20A7B">
      <w:pPr>
        <w:rPr>
          <w:rFonts w:ascii="Twinkl Light" w:hAnsi="Twinkl Light"/>
        </w:rPr>
      </w:pPr>
      <w:r w:rsidRPr="00D20A7B">
        <w:rPr>
          <w:rFonts w:ascii="Twinkl Light" w:hAnsi="Twinkl Light"/>
        </w:rPr>
        <w:t>3.1.1.</w:t>
      </w:r>
      <w:r w:rsidRPr="00D20A7B">
        <w:rPr>
          <w:rFonts w:ascii="Twinkl Light" w:hAnsi="Twinkl Light"/>
        </w:rPr>
        <w:tab/>
        <w:t>Students’ medication is stored in:</w:t>
      </w:r>
    </w:p>
    <w:p w:rsidR="00D20A7B" w:rsidRPr="00D20A7B" w:rsidRDefault="00D20A7B" w:rsidP="00D20A7B">
      <w:pPr>
        <w:rPr>
          <w:rFonts w:ascii="Twinkl Light" w:hAnsi="Twinkl Light"/>
        </w:rPr>
      </w:pPr>
      <w:r w:rsidRPr="00D20A7B">
        <w:rPr>
          <w:rFonts w:ascii="Twinkl Light" w:hAnsi="Twinkl Light"/>
        </w:rPr>
        <w:t></w:t>
      </w:r>
      <w:r w:rsidRPr="00D20A7B">
        <w:rPr>
          <w:rFonts w:ascii="Twinkl Light" w:hAnsi="Twinkl Light"/>
        </w:rPr>
        <w:tab/>
      </w:r>
      <w:r w:rsidR="00AC12BD">
        <w:rPr>
          <w:rFonts w:ascii="Twinkl Light" w:hAnsi="Twinkl Light"/>
        </w:rPr>
        <w:t>The medical room in a labelled drawer/ Fridge in Medical room and/or child’s classroom</w:t>
      </w:r>
    </w:p>
    <w:p w:rsidR="00D20A7B" w:rsidRPr="00D20A7B" w:rsidRDefault="00D20A7B" w:rsidP="00D20A7B">
      <w:pPr>
        <w:rPr>
          <w:rFonts w:ascii="Twinkl Light" w:hAnsi="Twinkl Light"/>
        </w:rPr>
      </w:pPr>
      <w:r w:rsidRPr="00D20A7B">
        <w:rPr>
          <w:rFonts w:ascii="Twinkl Light" w:hAnsi="Twinkl Light"/>
        </w:rPr>
        <w:t></w:t>
      </w:r>
      <w:r w:rsidRPr="00D20A7B">
        <w:rPr>
          <w:rFonts w:ascii="Twinkl Light" w:hAnsi="Twinkl Light"/>
        </w:rPr>
        <w:tab/>
        <w:t>Students keep their own auto injectors with them</w:t>
      </w:r>
    </w:p>
    <w:p w:rsidR="00D20A7B" w:rsidRPr="00D20A7B" w:rsidRDefault="00D20A7B" w:rsidP="00DF72A9">
      <w:pPr>
        <w:ind w:left="720" w:hanging="720"/>
        <w:rPr>
          <w:rFonts w:ascii="Twinkl Light" w:hAnsi="Twinkl Light"/>
        </w:rPr>
      </w:pPr>
      <w:r w:rsidRPr="00D20A7B">
        <w:rPr>
          <w:rFonts w:ascii="Twinkl Light" w:hAnsi="Twinkl Light"/>
        </w:rPr>
        <w:t></w:t>
      </w:r>
      <w:r w:rsidRPr="00D20A7B">
        <w:rPr>
          <w:rFonts w:ascii="Twinkl Light" w:hAnsi="Twinkl Light"/>
        </w:rPr>
        <w:tab/>
        <w:t>Students who’s auto injectors are kept by the school</w:t>
      </w:r>
      <w:r w:rsidR="00587D1B">
        <w:rPr>
          <w:rFonts w:ascii="Twinkl Light" w:hAnsi="Twinkl Light"/>
        </w:rPr>
        <w:t xml:space="preserve"> </w:t>
      </w:r>
      <w:r w:rsidRPr="00D20A7B">
        <w:rPr>
          <w:rFonts w:ascii="Twinkl Light" w:hAnsi="Twinkl Light"/>
        </w:rPr>
        <w:t xml:space="preserve">are clearly detailed on the Health Care </w:t>
      </w:r>
      <w:proofErr w:type="gramStart"/>
      <w:r w:rsidRPr="00D20A7B">
        <w:rPr>
          <w:rFonts w:ascii="Twinkl Light" w:hAnsi="Twinkl Light"/>
        </w:rPr>
        <w:t>Plan(</w:t>
      </w:r>
      <w:proofErr w:type="gramEnd"/>
      <w:r w:rsidRPr="00D20A7B">
        <w:rPr>
          <w:rFonts w:ascii="Twinkl Light" w:hAnsi="Twinkl Light"/>
        </w:rPr>
        <w:t>Appendix 1) and Aller</w:t>
      </w:r>
      <w:r w:rsidR="00AC12BD">
        <w:rPr>
          <w:rFonts w:ascii="Twinkl Light" w:hAnsi="Twinkl Light"/>
        </w:rPr>
        <w:t>gy Declaration Form(Appendix 2)</w:t>
      </w:r>
    </w:p>
    <w:p w:rsidR="00D20A7B" w:rsidRPr="00D20A7B" w:rsidRDefault="00D20A7B" w:rsidP="00D20A7B">
      <w:pPr>
        <w:rPr>
          <w:rFonts w:ascii="Twinkl Light" w:hAnsi="Twinkl Light"/>
        </w:rPr>
      </w:pPr>
      <w:r w:rsidRPr="00D20A7B">
        <w:rPr>
          <w:rFonts w:ascii="Twinkl Light" w:hAnsi="Twinkl Light"/>
        </w:rPr>
        <w:t xml:space="preserve">3.1.2.   Student Allergy Declaration Forms are completed and stored </w:t>
      </w:r>
      <w:r w:rsidR="00AC12BD">
        <w:rPr>
          <w:rFonts w:ascii="Twinkl Light" w:hAnsi="Twinkl Light"/>
        </w:rPr>
        <w:t xml:space="preserve">in Medical </w:t>
      </w:r>
      <w:r w:rsidR="00DF72A9">
        <w:rPr>
          <w:rFonts w:ascii="Twinkl Light" w:hAnsi="Twinkl Light"/>
        </w:rPr>
        <w:t>files.</w:t>
      </w:r>
      <w:r w:rsidR="00AC12BD">
        <w:rPr>
          <w:rFonts w:ascii="Twinkl Light" w:hAnsi="Twinkl Light"/>
        </w:rPr>
        <w:t xml:space="preserve"> </w:t>
      </w:r>
    </w:p>
    <w:p w:rsidR="00D20A7B" w:rsidRDefault="00D20A7B" w:rsidP="00DF72A9">
      <w:pPr>
        <w:rPr>
          <w:rFonts w:ascii="Twinkl Light" w:hAnsi="Twinkl Light"/>
        </w:rPr>
      </w:pPr>
      <w:r w:rsidRPr="00D20A7B">
        <w:rPr>
          <w:rFonts w:ascii="Twinkl Light" w:hAnsi="Twinkl Light"/>
        </w:rPr>
        <w:t>3.1.3   A copy of the Allergy Declaration Form, when containing Food Allergies i</w:t>
      </w:r>
      <w:r w:rsidR="00AC12BD">
        <w:rPr>
          <w:rFonts w:ascii="Twinkl Light" w:hAnsi="Twinkl Light"/>
        </w:rPr>
        <w:t xml:space="preserve">s also </w:t>
      </w:r>
      <w:r w:rsidR="00DF72A9">
        <w:rPr>
          <w:rFonts w:ascii="Twinkl Light" w:hAnsi="Twinkl Light"/>
        </w:rPr>
        <w:t>provided to</w:t>
      </w:r>
      <w:r w:rsidR="00AC12BD">
        <w:rPr>
          <w:rFonts w:ascii="Twinkl Light" w:hAnsi="Twinkl Light"/>
        </w:rPr>
        <w:t xml:space="preserve"> the catering </w:t>
      </w:r>
      <w:r w:rsidR="00DF72A9">
        <w:rPr>
          <w:rFonts w:ascii="Twinkl Light" w:hAnsi="Twinkl Light"/>
        </w:rPr>
        <w:t xml:space="preserve">  </w:t>
      </w:r>
      <w:r w:rsidR="00AC12BD">
        <w:rPr>
          <w:rFonts w:ascii="Twinkl Light" w:hAnsi="Twinkl Light"/>
        </w:rPr>
        <w:t>team.</w:t>
      </w:r>
    </w:p>
    <w:p w:rsidR="00AC12BD" w:rsidRPr="00D20A7B" w:rsidRDefault="00AC12BD" w:rsidP="00D20A7B">
      <w:pPr>
        <w:rPr>
          <w:rFonts w:ascii="Twinkl Light" w:hAnsi="Twinkl Light"/>
        </w:rPr>
      </w:pPr>
    </w:p>
    <w:p w:rsidR="00D20A7B" w:rsidRPr="00AC12BD" w:rsidRDefault="00AC12BD" w:rsidP="00D20A7B">
      <w:pPr>
        <w:rPr>
          <w:rFonts w:ascii="Twinkl Light" w:hAnsi="Twinkl Light"/>
          <w:b/>
          <w:u w:val="single"/>
        </w:rPr>
      </w:pPr>
      <w:r>
        <w:rPr>
          <w:rFonts w:ascii="Twinkl Light" w:hAnsi="Twinkl Light"/>
          <w:b/>
          <w:u w:val="single"/>
        </w:rPr>
        <w:t>3.2</w:t>
      </w:r>
      <w:r>
        <w:rPr>
          <w:rFonts w:ascii="Twinkl Light" w:hAnsi="Twinkl Light"/>
          <w:b/>
          <w:u w:val="single"/>
        </w:rPr>
        <w:tab/>
        <w:t>First Aid</w:t>
      </w:r>
    </w:p>
    <w:p w:rsidR="00D20A7B" w:rsidRPr="00D20A7B" w:rsidRDefault="00D20A7B" w:rsidP="00D20A7B">
      <w:pPr>
        <w:rPr>
          <w:rFonts w:ascii="Twinkl Light" w:hAnsi="Twinkl Light"/>
        </w:rPr>
      </w:pPr>
      <w:r w:rsidRPr="00D20A7B">
        <w:rPr>
          <w:rFonts w:ascii="Twinkl Light" w:hAnsi="Twinkl Light"/>
        </w:rPr>
        <w:t>3.2.1   In the case of a student’s anaphylactic shock, the procedures are as follows:</w:t>
      </w:r>
    </w:p>
    <w:p w:rsidR="00D20A7B" w:rsidRPr="00D20A7B" w:rsidRDefault="00D20A7B" w:rsidP="00D20A7B">
      <w:pPr>
        <w:rPr>
          <w:rFonts w:ascii="Twinkl Light" w:hAnsi="Twinkl Light"/>
        </w:rPr>
      </w:pPr>
      <w:r w:rsidRPr="00D20A7B">
        <w:rPr>
          <w:rFonts w:ascii="Twinkl Light" w:hAnsi="Twinkl Light"/>
        </w:rPr>
        <w:t>a)</w:t>
      </w:r>
      <w:r w:rsidRPr="00D20A7B">
        <w:rPr>
          <w:rFonts w:ascii="Twinkl Light" w:hAnsi="Twinkl Light"/>
        </w:rPr>
        <w:tab/>
        <w:t>The member of staff on duty calls for a first aider; or if the child can walk, takes him/her to a first aid post and calls for a first aider.</w:t>
      </w:r>
    </w:p>
    <w:p w:rsidR="00D20A7B" w:rsidRPr="00D20A7B" w:rsidRDefault="00D20A7B" w:rsidP="00D20A7B">
      <w:pPr>
        <w:rPr>
          <w:rFonts w:ascii="Twinkl Light" w:hAnsi="Twinkl Light"/>
        </w:rPr>
      </w:pPr>
      <w:r w:rsidRPr="00D20A7B">
        <w:rPr>
          <w:rFonts w:ascii="Twinkl Light" w:hAnsi="Twinkl Light"/>
        </w:rPr>
        <w:t>b)</w:t>
      </w:r>
      <w:r w:rsidRPr="00D20A7B">
        <w:rPr>
          <w:rFonts w:ascii="Twinkl Light" w:hAnsi="Twinkl Light"/>
        </w:rPr>
        <w:tab/>
        <w:t xml:space="preserve">The first aider administers first aid and records details in our treatment book.  </w:t>
      </w:r>
    </w:p>
    <w:p w:rsidR="00D20A7B" w:rsidRPr="00D20A7B" w:rsidRDefault="00D20A7B" w:rsidP="00D20A7B">
      <w:pPr>
        <w:rPr>
          <w:rFonts w:ascii="Twinkl Light" w:hAnsi="Twinkl Light"/>
        </w:rPr>
      </w:pPr>
      <w:r w:rsidRPr="00D20A7B">
        <w:rPr>
          <w:rFonts w:ascii="Twinkl Light" w:hAnsi="Twinkl Light"/>
        </w:rPr>
        <w:t>c)</w:t>
      </w:r>
      <w:r w:rsidRPr="00D20A7B">
        <w:rPr>
          <w:rFonts w:ascii="Twinkl Light" w:hAnsi="Twinkl Light"/>
        </w:rPr>
        <w:tab/>
        <w:t>Full details of the accident are recorded in our accident book</w:t>
      </w:r>
    </w:p>
    <w:p w:rsidR="00D20A7B" w:rsidRPr="00D20A7B" w:rsidRDefault="00D20A7B" w:rsidP="00D20A7B">
      <w:pPr>
        <w:rPr>
          <w:rFonts w:ascii="Twinkl Light" w:hAnsi="Twinkl Light"/>
        </w:rPr>
      </w:pPr>
      <w:r w:rsidRPr="00D20A7B">
        <w:rPr>
          <w:rFonts w:ascii="Twinkl Light" w:hAnsi="Twinkl Light"/>
        </w:rPr>
        <w:t>d)</w:t>
      </w:r>
      <w:r w:rsidRPr="00D20A7B">
        <w:rPr>
          <w:rFonts w:ascii="Twinkl Light" w:hAnsi="Twinkl Light"/>
        </w:rPr>
        <w:tab/>
        <w:t xml:space="preserve">If the child has to be taken to hospital or the injury is `work’ related then the accident is reported to the Governing Body. </w:t>
      </w:r>
    </w:p>
    <w:p w:rsidR="00D20A7B" w:rsidRPr="00D20A7B" w:rsidRDefault="00D20A7B" w:rsidP="00D20A7B">
      <w:pPr>
        <w:rPr>
          <w:rFonts w:ascii="Twinkl Light" w:hAnsi="Twinkl Light"/>
        </w:rPr>
      </w:pPr>
      <w:r w:rsidRPr="00D20A7B">
        <w:rPr>
          <w:rFonts w:ascii="Twinkl Light" w:hAnsi="Twinkl Light"/>
        </w:rPr>
        <w:t>e)</w:t>
      </w:r>
      <w:r w:rsidRPr="00D20A7B">
        <w:rPr>
          <w:rFonts w:ascii="Twinkl Light" w:hAnsi="Twinkl Light"/>
        </w:rPr>
        <w:tab/>
        <w:t>If the incident is reportable under RIDDOR (Reporting of Injuries, Diseases &amp; Dangerous Occurrences Regulations 2013), then as the employer the Governing Body will arrange for this to be done.</w:t>
      </w:r>
    </w:p>
    <w:p w:rsidR="00D20A7B" w:rsidRPr="00D20A7B" w:rsidRDefault="00D20A7B" w:rsidP="00D20A7B">
      <w:pPr>
        <w:rPr>
          <w:rFonts w:ascii="Twinkl Light" w:hAnsi="Twinkl Light"/>
        </w:rPr>
      </w:pPr>
    </w:p>
    <w:p w:rsidR="00D20A7B" w:rsidRPr="00AC12BD" w:rsidRDefault="00AC12BD" w:rsidP="00D20A7B">
      <w:pPr>
        <w:rPr>
          <w:rFonts w:ascii="Twinkl Light" w:hAnsi="Twinkl Light"/>
          <w:b/>
          <w:u w:val="single"/>
        </w:rPr>
      </w:pPr>
      <w:r>
        <w:rPr>
          <w:rFonts w:ascii="Twinkl Light" w:hAnsi="Twinkl Light"/>
          <w:b/>
          <w:u w:val="single"/>
        </w:rPr>
        <w:t>3.3</w:t>
      </w:r>
      <w:r>
        <w:rPr>
          <w:rFonts w:ascii="Twinkl Light" w:hAnsi="Twinkl Light"/>
          <w:b/>
          <w:u w:val="single"/>
        </w:rPr>
        <w:tab/>
        <w:t>Insurance Arrangements</w:t>
      </w:r>
    </w:p>
    <w:p w:rsidR="00D20A7B" w:rsidRPr="00D20A7B" w:rsidRDefault="00D20A7B" w:rsidP="00D20A7B">
      <w:pPr>
        <w:rPr>
          <w:rFonts w:ascii="Twinkl Light" w:hAnsi="Twinkl Light"/>
        </w:rPr>
      </w:pPr>
      <w:r w:rsidRPr="00D20A7B">
        <w:rPr>
          <w:rFonts w:ascii="Twinkl Light" w:hAnsi="Twinkl Light"/>
        </w:rPr>
        <w:t xml:space="preserve">3.3.1    </w:t>
      </w:r>
      <w:r w:rsidR="00DF72A9">
        <w:rPr>
          <w:rFonts w:ascii="Twinkl Light" w:hAnsi="Twinkl Light"/>
        </w:rPr>
        <w:t>Policy Number 146176 RPA Membership</w:t>
      </w:r>
    </w:p>
    <w:p w:rsidR="00D20A7B" w:rsidRPr="00D20A7B" w:rsidRDefault="00D20A7B" w:rsidP="00D20A7B">
      <w:pPr>
        <w:rPr>
          <w:rFonts w:ascii="Twinkl Light" w:hAnsi="Twinkl Light"/>
        </w:rPr>
      </w:pPr>
    </w:p>
    <w:p w:rsidR="00D20A7B" w:rsidRPr="00AC12BD" w:rsidRDefault="00D20A7B" w:rsidP="00D20A7B">
      <w:pPr>
        <w:rPr>
          <w:rFonts w:ascii="Twinkl Light" w:hAnsi="Twinkl Light"/>
          <w:b/>
          <w:u w:val="single"/>
        </w:rPr>
      </w:pPr>
      <w:r w:rsidRPr="00AC12BD">
        <w:rPr>
          <w:rFonts w:ascii="Twinkl Light" w:hAnsi="Twinkl Light"/>
          <w:b/>
          <w:u w:val="single"/>
        </w:rPr>
        <w:t>3.4</w:t>
      </w:r>
      <w:r w:rsidRPr="00AC12BD">
        <w:rPr>
          <w:rFonts w:ascii="Twinkl Light" w:hAnsi="Twinkl Light"/>
          <w:b/>
          <w:u w:val="single"/>
        </w:rPr>
        <w:tab/>
        <w:t>Ed</w:t>
      </w:r>
      <w:r w:rsidR="00AC12BD">
        <w:rPr>
          <w:rFonts w:ascii="Twinkl Light" w:hAnsi="Twinkl Light"/>
          <w:b/>
          <w:u w:val="single"/>
        </w:rPr>
        <w:t>ucational Visits</w:t>
      </w:r>
    </w:p>
    <w:p w:rsidR="00D20A7B" w:rsidRPr="00D20A7B" w:rsidRDefault="00D20A7B" w:rsidP="00D20A7B">
      <w:pPr>
        <w:rPr>
          <w:rFonts w:ascii="Twinkl Light" w:hAnsi="Twinkl Light"/>
        </w:rPr>
      </w:pPr>
      <w:r w:rsidRPr="00D20A7B">
        <w:rPr>
          <w:rFonts w:ascii="Twinkl Light" w:hAnsi="Twinkl Light"/>
        </w:rPr>
        <w:lastRenderedPageBreak/>
        <w:t>3.4.1</w:t>
      </w:r>
      <w:r w:rsidRPr="00D20A7B">
        <w:rPr>
          <w:rFonts w:ascii="Twinkl Light" w:hAnsi="Twinkl Light"/>
        </w:rPr>
        <w:tab/>
        <w:t>In the case of a residential visit, the residential first aider will administer First Aid.  Reports will be completed in accordance with proced</w:t>
      </w:r>
      <w:r w:rsidR="00AC12BD">
        <w:rPr>
          <w:rFonts w:ascii="Twinkl Light" w:hAnsi="Twinkl Light"/>
        </w:rPr>
        <w:t>ures at the Residential Centre.</w:t>
      </w:r>
    </w:p>
    <w:p w:rsidR="00D20A7B" w:rsidRPr="00D20A7B" w:rsidRDefault="00D20A7B" w:rsidP="00D20A7B">
      <w:pPr>
        <w:rPr>
          <w:rFonts w:ascii="Twinkl Light" w:hAnsi="Twinkl Light"/>
        </w:rPr>
      </w:pPr>
      <w:r w:rsidRPr="00D20A7B">
        <w:rPr>
          <w:rFonts w:ascii="Twinkl Light" w:hAnsi="Twinkl Light"/>
        </w:rPr>
        <w:t>3.4.2</w:t>
      </w:r>
      <w:r w:rsidRPr="00D20A7B">
        <w:rPr>
          <w:rFonts w:ascii="Twinkl Light" w:hAnsi="Twinkl Light"/>
        </w:rPr>
        <w:tab/>
        <w:t xml:space="preserve">In the case of day visits a trained First Aider will carry a travel kit in case of need, including a spare auto-injector </w:t>
      </w:r>
      <w:r w:rsidR="00AC12BD">
        <w:rPr>
          <w:rFonts w:ascii="Twinkl Light" w:hAnsi="Twinkl Light"/>
        </w:rPr>
        <w:t>required for the pupil’s needs.</w:t>
      </w:r>
    </w:p>
    <w:p w:rsidR="00D20A7B" w:rsidRPr="00D20A7B" w:rsidRDefault="00D20A7B" w:rsidP="00D20A7B">
      <w:pPr>
        <w:rPr>
          <w:rFonts w:ascii="Twinkl Light" w:hAnsi="Twinkl Light"/>
        </w:rPr>
      </w:pPr>
      <w:r w:rsidRPr="00D20A7B">
        <w:rPr>
          <w:rFonts w:ascii="Twinkl Light" w:hAnsi="Twinkl Light"/>
        </w:rPr>
        <w:t>3.4.3</w:t>
      </w:r>
      <w:r w:rsidRPr="00D20A7B">
        <w:rPr>
          <w:rFonts w:ascii="Twinkl Light" w:hAnsi="Twinkl Light"/>
        </w:rPr>
        <w:tab/>
        <w:t xml:space="preserve">Any pupil with a prescribed auto-injector must carry this on any educational visit. </w:t>
      </w:r>
    </w:p>
    <w:p w:rsidR="00D20A7B" w:rsidRPr="00D20A7B" w:rsidRDefault="00D20A7B" w:rsidP="00D20A7B">
      <w:pPr>
        <w:rPr>
          <w:rFonts w:ascii="Twinkl Light" w:hAnsi="Twinkl Light"/>
        </w:rPr>
      </w:pPr>
    </w:p>
    <w:p w:rsidR="00D20A7B" w:rsidRPr="00D20A7B" w:rsidRDefault="00D20A7B" w:rsidP="00D20A7B">
      <w:pPr>
        <w:rPr>
          <w:rFonts w:ascii="Twinkl Light" w:hAnsi="Twinkl Light"/>
        </w:rPr>
      </w:pPr>
      <w:r w:rsidRPr="00D20A7B">
        <w:rPr>
          <w:rFonts w:ascii="Twinkl Light" w:hAnsi="Twinkl Light"/>
        </w:rPr>
        <w:t>3.4.4</w:t>
      </w:r>
      <w:r w:rsidRPr="00D20A7B">
        <w:rPr>
          <w:rFonts w:ascii="Twinkl Light" w:hAnsi="Twinkl Light"/>
        </w:rPr>
        <w:tab/>
        <w:t>Where packed lunches are provided for day visits, the catering team will adhere to providing food taking into accoun</w:t>
      </w:r>
      <w:r w:rsidR="00AC12BD">
        <w:rPr>
          <w:rFonts w:ascii="Twinkl Light" w:hAnsi="Twinkl Light"/>
        </w:rPr>
        <w:t xml:space="preserve">t the pupil’s known allergies. </w:t>
      </w:r>
    </w:p>
    <w:p w:rsidR="00D20A7B" w:rsidRPr="00D20A7B" w:rsidRDefault="00D20A7B" w:rsidP="00D20A7B">
      <w:pPr>
        <w:rPr>
          <w:rFonts w:ascii="Twinkl Light" w:hAnsi="Twinkl Light"/>
        </w:rPr>
      </w:pPr>
      <w:r w:rsidRPr="00D20A7B">
        <w:rPr>
          <w:rFonts w:ascii="Twinkl Light" w:hAnsi="Twinkl Light"/>
        </w:rPr>
        <w:t>3.4.5</w:t>
      </w:r>
      <w:r w:rsidRPr="00D20A7B">
        <w:rPr>
          <w:rFonts w:ascii="Twinkl Light" w:hAnsi="Twinkl Light"/>
        </w:rPr>
        <w:tab/>
        <w:t>Where food is provided by a 3rd Party caterer on a day or residential trip, they will be provided with all known allergies of the pupils attending the educational visit.</w:t>
      </w:r>
    </w:p>
    <w:p w:rsidR="00D20A7B" w:rsidRPr="00D20A7B" w:rsidRDefault="00D20A7B" w:rsidP="00D20A7B">
      <w:pPr>
        <w:rPr>
          <w:rFonts w:ascii="Twinkl Light" w:hAnsi="Twinkl Light"/>
        </w:rPr>
      </w:pPr>
    </w:p>
    <w:p w:rsidR="00D20A7B" w:rsidRPr="00AC12BD" w:rsidRDefault="00AC12BD" w:rsidP="00D20A7B">
      <w:pPr>
        <w:rPr>
          <w:rFonts w:ascii="Twinkl Light" w:hAnsi="Twinkl Light"/>
          <w:b/>
          <w:u w:val="single"/>
        </w:rPr>
      </w:pPr>
      <w:r>
        <w:rPr>
          <w:rFonts w:ascii="Twinkl Light" w:hAnsi="Twinkl Light"/>
          <w:b/>
          <w:u w:val="single"/>
        </w:rPr>
        <w:t>3.5</w:t>
      </w:r>
      <w:r>
        <w:rPr>
          <w:rFonts w:ascii="Twinkl Light" w:hAnsi="Twinkl Light"/>
          <w:b/>
          <w:u w:val="single"/>
        </w:rPr>
        <w:tab/>
        <w:t xml:space="preserve">Administering Medicines </w:t>
      </w:r>
    </w:p>
    <w:p w:rsidR="00D20A7B" w:rsidRPr="00D20A7B" w:rsidRDefault="00D20A7B" w:rsidP="00D20A7B">
      <w:pPr>
        <w:rPr>
          <w:rFonts w:ascii="Twinkl Light" w:hAnsi="Twinkl Light"/>
        </w:rPr>
      </w:pPr>
      <w:r w:rsidRPr="00D20A7B">
        <w:rPr>
          <w:rFonts w:ascii="Twinkl Light" w:hAnsi="Twinkl Light"/>
        </w:rPr>
        <w:t>3.5.1</w:t>
      </w:r>
      <w:r w:rsidRPr="00D20A7B">
        <w:rPr>
          <w:rFonts w:ascii="Twinkl Light" w:hAnsi="Twinkl Light"/>
        </w:rPr>
        <w:tab/>
        <w:t>Prescribed medicines may be administered in school (by a staff member appropriately trained by a healthcare professional) where it is deemed essential.  Wherever possible, the student will administer their own medicine, under the supervision of a member of staff.  In cases where this is not possible, the staff membe</w:t>
      </w:r>
      <w:r w:rsidR="00AC12BD">
        <w:rPr>
          <w:rFonts w:ascii="Twinkl Light" w:hAnsi="Twinkl Light"/>
        </w:rPr>
        <w:t>r will administer the medicine.</w:t>
      </w:r>
    </w:p>
    <w:p w:rsidR="00D20A7B" w:rsidRPr="00D20A7B" w:rsidRDefault="00D20A7B" w:rsidP="00D20A7B">
      <w:pPr>
        <w:rPr>
          <w:rFonts w:ascii="Twinkl Light" w:hAnsi="Twinkl Light"/>
        </w:rPr>
      </w:pPr>
      <w:r w:rsidRPr="00D20A7B">
        <w:rPr>
          <w:rFonts w:ascii="Twinkl Light" w:hAnsi="Twinkl Light"/>
        </w:rPr>
        <w:t>3.5.2</w:t>
      </w:r>
      <w:r w:rsidRPr="00D20A7B">
        <w:rPr>
          <w:rFonts w:ascii="Twinkl Light" w:hAnsi="Twinkl Light"/>
        </w:rPr>
        <w:tab/>
        <w:t>If a child refuses to take their medication, staff will accept their decision and inform the parents acc</w:t>
      </w:r>
      <w:r w:rsidR="00AC12BD">
        <w:rPr>
          <w:rFonts w:ascii="Twinkl Light" w:hAnsi="Twinkl Light"/>
        </w:rPr>
        <w:t>ordingly.</w:t>
      </w:r>
    </w:p>
    <w:p w:rsidR="00D20A7B" w:rsidRPr="00D20A7B" w:rsidRDefault="00D20A7B" w:rsidP="00D20A7B">
      <w:pPr>
        <w:rPr>
          <w:rFonts w:ascii="Twinkl Light" w:hAnsi="Twinkl Light"/>
        </w:rPr>
      </w:pPr>
      <w:r w:rsidRPr="00D20A7B">
        <w:rPr>
          <w:rFonts w:ascii="Twinkl Light" w:hAnsi="Twinkl Light"/>
        </w:rPr>
        <w:t>3.5.3</w:t>
      </w:r>
      <w:r w:rsidRPr="00D20A7B">
        <w:rPr>
          <w:rFonts w:ascii="Twinkl Light" w:hAnsi="Twinkl Light"/>
        </w:rPr>
        <w:tab/>
        <w:t>In all cases, we must have written parental permission outlining the type of medicine, dosage and the time the medicine needs to be given.  These forms are available in the school office. (See Appendix 2 for Allergy Declaration and Appendi</w:t>
      </w:r>
      <w:r w:rsidR="00AC12BD">
        <w:rPr>
          <w:rFonts w:ascii="Twinkl Light" w:hAnsi="Twinkl Light"/>
        </w:rPr>
        <w:t>x 3 Parental Agreement)</w:t>
      </w:r>
    </w:p>
    <w:p w:rsidR="00D20A7B" w:rsidRPr="00D20A7B" w:rsidRDefault="00D20A7B" w:rsidP="00D20A7B">
      <w:pPr>
        <w:rPr>
          <w:rFonts w:ascii="Twinkl Light" w:hAnsi="Twinkl Light"/>
        </w:rPr>
      </w:pPr>
      <w:r w:rsidRPr="00D20A7B">
        <w:rPr>
          <w:rFonts w:ascii="Twinkl Light" w:hAnsi="Twinkl Light"/>
        </w:rPr>
        <w:t>3.5.4</w:t>
      </w:r>
      <w:r w:rsidRPr="00D20A7B">
        <w:rPr>
          <w:rFonts w:ascii="Twinkl Light" w:hAnsi="Twinkl Light"/>
        </w:rPr>
        <w:tab/>
        <w:t>Staff will ensure that records are</w:t>
      </w:r>
      <w:r w:rsidR="00AC12BD">
        <w:rPr>
          <w:rFonts w:ascii="Twinkl Light" w:hAnsi="Twinkl Light"/>
        </w:rPr>
        <w:t xml:space="preserve"> kept of any medication given. </w:t>
      </w:r>
    </w:p>
    <w:p w:rsidR="00D20A7B" w:rsidRPr="00D20A7B" w:rsidRDefault="00D20A7B" w:rsidP="00D20A7B">
      <w:pPr>
        <w:rPr>
          <w:rFonts w:ascii="Twinkl Light" w:hAnsi="Twinkl Light"/>
        </w:rPr>
      </w:pPr>
      <w:r w:rsidRPr="00D20A7B">
        <w:rPr>
          <w:rFonts w:ascii="Twinkl Light" w:hAnsi="Twinkl Light"/>
        </w:rPr>
        <w:t>3.5.5</w:t>
      </w:r>
      <w:r w:rsidRPr="00D20A7B">
        <w:rPr>
          <w:rFonts w:ascii="Twinkl Light" w:hAnsi="Twinkl Light"/>
        </w:rPr>
        <w:tab/>
        <w:t>Non-prescribed medicines must not be taken in school.</w:t>
      </w:r>
    </w:p>
    <w:p w:rsidR="00D20A7B" w:rsidRPr="00AC12BD" w:rsidRDefault="00D20A7B" w:rsidP="00D20A7B">
      <w:pPr>
        <w:rPr>
          <w:rFonts w:ascii="Twinkl Light" w:hAnsi="Twinkl Light"/>
          <w:b/>
          <w:u w:val="single"/>
        </w:rPr>
      </w:pPr>
      <w:r w:rsidRPr="00AC12BD">
        <w:rPr>
          <w:rFonts w:ascii="Twinkl Light" w:hAnsi="Twinkl Light"/>
          <w:b/>
          <w:u w:val="single"/>
        </w:rPr>
        <w:t>3.</w:t>
      </w:r>
      <w:r w:rsidR="00AC12BD">
        <w:rPr>
          <w:rFonts w:ascii="Twinkl Light" w:hAnsi="Twinkl Light"/>
          <w:b/>
          <w:u w:val="single"/>
        </w:rPr>
        <w:t>6</w:t>
      </w:r>
      <w:r w:rsidR="00AC12BD">
        <w:rPr>
          <w:rFonts w:ascii="Twinkl Light" w:hAnsi="Twinkl Light"/>
          <w:b/>
          <w:u w:val="single"/>
        </w:rPr>
        <w:tab/>
        <w:t>Storage/Disposal of Medicines</w:t>
      </w:r>
    </w:p>
    <w:p w:rsidR="00D20A7B" w:rsidRPr="00D20A7B" w:rsidRDefault="00D20A7B" w:rsidP="00D20A7B">
      <w:pPr>
        <w:rPr>
          <w:rFonts w:ascii="Twinkl Light" w:hAnsi="Twinkl Light"/>
        </w:rPr>
      </w:pPr>
      <w:r w:rsidRPr="00D20A7B">
        <w:rPr>
          <w:rFonts w:ascii="Twinkl Light" w:hAnsi="Twinkl Light"/>
        </w:rPr>
        <w:t>3.6.1</w:t>
      </w:r>
      <w:r w:rsidRPr="00D20A7B">
        <w:rPr>
          <w:rFonts w:ascii="Twinkl Light" w:hAnsi="Twinkl Light"/>
        </w:rPr>
        <w:tab/>
        <w:t>Wherever possible, children will be allowed to carry their own medicines/ relevant devices or will be able to access their medicines in the school office for self-medication, quickly and easily. Students’ medicine will not be locked away out of the student’s access; this is especially important on school trips. It is the responsibility of the school to return medicines that are no longer required, t</w:t>
      </w:r>
      <w:r w:rsidR="00AC12BD">
        <w:rPr>
          <w:rFonts w:ascii="Twinkl Light" w:hAnsi="Twinkl Light"/>
        </w:rPr>
        <w:t>o the parent for safe disposal.</w:t>
      </w:r>
    </w:p>
    <w:p w:rsidR="00D20A7B" w:rsidRPr="00D20A7B" w:rsidRDefault="00D20A7B" w:rsidP="00D20A7B">
      <w:pPr>
        <w:rPr>
          <w:rFonts w:ascii="Twinkl Light" w:hAnsi="Twinkl Light"/>
        </w:rPr>
      </w:pPr>
      <w:r w:rsidRPr="00D20A7B">
        <w:rPr>
          <w:rFonts w:ascii="Twinkl Light" w:hAnsi="Twinkl Light"/>
        </w:rPr>
        <w:t>3.6.2</w:t>
      </w:r>
      <w:r w:rsidRPr="00D20A7B">
        <w:rPr>
          <w:rFonts w:ascii="Twinkl Light" w:hAnsi="Twinkl Light"/>
        </w:rPr>
        <w:tab/>
        <w:t>Spare Auto Injectors (Epi Pens) will be held by the school for emergency use, as per the Department of Health’s protocol.</w:t>
      </w:r>
    </w:p>
    <w:p w:rsidR="00D20A7B" w:rsidRPr="00AC12BD" w:rsidRDefault="00D20A7B" w:rsidP="00D20A7B">
      <w:pPr>
        <w:rPr>
          <w:rFonts w:ascii="Twinkl Light" w:hAnsi="Twinkl Light"/>
          <w:b/>
          <w:u w:val="single"/>
        </w:rPr>
      </w:pPr>
    </w:p>
    <w:p w:rsidR="00D20A7B" w:rsidRPr="00AC12BD" w:rsidRDefault="00D20A7B" w:rsidP="00D20A7B">
      <w:pPr>
        <w:rPr>
          <w:rFonts w:ascii="Twinkl Light" w:hAnsi="Twinkl Light"/>
          <w:b/>
          <w:u w:val="single"/>
        </w:rPr>
      </w:pPr>
      <w:r w:rsidRPr="00AC12BD">
        <w:rPr>
          <w:rFonts w:ascii="Twinkl Light" w:hAnsi="Twinkl Light"/>
          <w:b/>
          <w:u w:val="single"/>
        </w:rPr>
        <w:t>3.7</w:t>
      </w:r>
      <w:r w:rsidRPr="00AC12BD">
        <w:rPr>
          <w:rFonts w:ascii="Twinkl Light" w:hAnsi="Twinkl Light"/>
          <w:b/>
          <w:u w:val="single"/>
        </w:rPr>
        <w:tab/>
        <w:t xml:space="preserve">Anaphylaxis </w:t>
      </w:r>
    </w:p>
    <w:p w:rsidR="00D20A7B" w:rsidRPr="00D20A7B" w:rsidRDefault="00DF72A9" w:rsidP="00D20A7B">
      <w:pPr>
        <w:rPr>
          <w:rFonts w:ascii="Twinkl Light" w:hAnsi="Twinkl Light"/>
        </w:rPr>
      </w:pPr>
      <w:r w:rsidRPr="00D20A7B">
        <w:rPr>
          <w:rFonts w:ascii="Twinkl Light" w:hAnsi="Twinkl Light"/>
        </w:rPr>
        <w:t>3.7.1 Anaphylaxis</w:t>
      </w:r>
      <w:r w:rsidR="00D20A7B" w:rsidRPr="00D20A7B">
        <w:rPr>
          <w:rFonts w:ascii="Twinkl Light" w:hAnsi="Twinkl Light"/>
        </w:rPr>
        <w:t xml:space="preserve"> is a severe and potentially life-threatening reaction to a trigger such as an allergy. Anaphylaxis usually develops suddenly and gets worse very quickly</w:t>
      </w:r>
    </w:p>
    <w:p w:rsidR="00D20A7B" w:rsidRPr="00D20A7B" w:rsidRDefault="00DF72A9" w:rsidP="00D20A7B">
      <w:pPr>
        <w:rPr>
          <w:rFonts w:ascii="Twinkl Light" w:hAnsi="Twinkl Light"/>
        </w:rPr>
      </w:pPr>
      <w:r w:rsidRPr="00D20A7B">
        <w:rPr>
          <w:rFonts w:ascii="Twinkl Light" w:hAnsi="Twinkl Light"/>
        </w:rPr>
        <w:t>3.7.2 The</w:t>
      </w:r>
      <w:r w:rsidR="00D20A7B" w:rsidRPr="00D20A7B">
        <w:rPr>
          <w:rFonts w:ascii="Twinkl Light" w:hAnsi="Twinkl Light"/>
        </w:rPr>
        <w:t xml:space="preserve"> symptoms include:</w:t>
      </w:r>
    </w:p>
    <w:p w:rsidR="00D20A7B" w:rsidRPr="00D20A7B" w:rsidRDefault="00D20A7B" w:rsidP="00D20A7B">
      <w:pPr>
        <w:rPr>
          <w:rFonts w:ascii="Twinkl Light" w:hAnsi="Twinkl Light"/>
        </w:rPr>
      </w:pPr>
      <w:r w:rsidRPr="00D20A7B">
        <w:rPr>
          <w:rFonts w:ascii="Twinkl Light" w:hAnsi="Twinkl Light"/>
        </w:rPr>
        <w:t></w:t>
      </w:r>
      <w:r w:rsidRPr="00D20A7B">
        <w:rPr>
          <w:rFonts w:ascii="Twinkl Light" w:hAnsi="Twinkl Light"/>
        </w:rPr>
        <w:tab/>
        <w:t>feeling lightheaded or faint</w:t>
      </w:r>
    </w:p>
    <w:p w:rsidR="00D20A7B" w:rsidRPr="00D20A7B" w:rsidRDefault="00D20A7B" w:rsidP="00D20A7B">
      <w:pPr>
        <w:rPr>
          <w:rFonts w:ascii="Twinkl Light" w:hAnsi="Twinkl Light"/>
        </w:rPr>
      </w:pPr>
      <w:r w:rsidRPr="00D20A7B">
        <w:rPr>
          <w:rFonts w:ascii="Twinkl Light" w:hAnsi="Twinkl Light"/>
        </w:rPr>
        <w:t></w:t>
      </w:r>
      <w:r w:rsidRPr="00D20A7B">
        <w:rPr>
          <w:rFonts w:ascii="Twinkl Light" w:hAnsi="Twinkl Light"/>
        </w:rPr>
        <w:tab/>
        <w:t>breathing difficulties – such as fast, shallow breathing</w:t>
      </w:r>
    </w:p>
    <w:p w:rsidR="00D20A7B" w:rsidRPr="00D20A7B" w:rsidRDefault="00D20A7B" w:rsidP="00D20A7B">
      <w:pPr>
        <w:rPr>
          <w:rFonts w:ascii="Twinkl Light" w:hAnsi="Twinkl Light"/>
        </w:rPr>
      </w:pPr>
      <w:r w:rsidRPr="00D20A7B">
        <w:rPr>
          <w:rFonts w:ascii="Twinkl Light" w:hAnsi="Twinkl Light"/>
        </w:rPr>
        <w:lastRenderedPageBreak/>
        <w:t></w:t>
      </w:r>
      <w:r w:rsidRPr="00D20A7B">
        <w:rPr>
          <w:rFonts w:ascii="Twinkl Light" w:hAnsi="Twinkl Light"/>
        </w:rPr>
        <w:tab/>
        <w:t>wheezing</w:t>
      </w:r>
    </w:p>
    <w:p w:rsidR="00D20A7B" w:rsidRPr="00D20A7B" w:rsidRDefault="00D20A7B" w:rsidP="00D20A7B">
      <w:pPr>
        <w:rPr>
          <w:rFonts w:ascii="Twinkl Light" w:hAnsi="Twinkl Light"/>
        </w:rPr>
      </w:pPr>
      <w:r w:rsidRPr="00D20A7B">
        <w:rPr>
          <w:rFonts w:ascii="Twinkl Light" w:hAnsi="Twinkl Light"/>
        </w:rPr>
        <w:t></w:t>
      </w:r>
      <w:r w:rsidRPr="00D20A7B">
        <w:rPr>
          <w:rFonts w:ascii="Twinkl Light" w:hAnsi="Twinkl Light"/>
        </w:rPr>
        <w:tab/>
        <w:t>a fast heartbeat</w:t>
      </w:r>
    </w:p>
    <w:p w:rsidR="00D20A7B" w:rsidRPr="00D20A7B" w:rsidRDefault="00D20A7B" w:rsidP="00D20A7B">
      <w:pPr>
        <w:rPr>
          <w:rFonts w:ascii="Twinkl Light" w:hAnsi="Twinkl Light"/>
        </w:rPr>
      </w:pPr>
      <w:r w:rsidRPr="00D20A7B">
        <w:rPr>
          <w:rFonts w:ascii="Twinkl Light" w:hAnsi="Twinkl Light"/>
        </w:rPr>
        <w:t></w:t>
      </w:r>
      <w:r w:rsidRPr="00D20A7B">
        <w:rPr>
          <w:rFonts w:ascii="Twinkl Light" w:hAnsi="Twinkl Light"/>
        </w:rPr>
        <w:tab/>
        <w:t>clammy skin</w:t>
      </w:r>
    </w:p>
    <w:p w:rsidR="00D20A7B" w:rsidRPr="00D20A7B" w:rsidRDefault="00D20A7B" w:rsidP="00D20A7B">
      <w:pPr>
        <w:rPr>
          <w:rFonts w:ascii="Twinkl Light" w:hAnsi="Twinkl Light"/>
        </w:rPr>
      </w:pPr>
      <w:r w:rsidRPr="00D20A7B">
        <w:rPr>
          <w:rFonts w:ascii="Twinkl Light" w:hAnsi="Twinkl Light"/>
        </w:rPr>
        <w:t></w:t>
      </w:r>
      <w:r w:rsidRPr="00D20A7B">
        <w:rPr>
          <w:rFonts w:ascii="Twinkl Light" w:hAnsi="Twinkl Light"/>
        </w:rPr>
        <w:tab/>
        <w:t>confusion and anxiety</w:t>
      </w:r>
    </w:p>
    <w:p w:rsidR="00D20A7B" w:rsidRPr="00D20A7B" w:rsidRDefault="00D20A7B" w:rsidP="00D20A7B">
      <w:pPr>
        <w:rPr>
          <w:rFonts w:ascii="Twinkl Light" w:hAnsi="Twinkl Light"/>
        </w:rPr>
      </w:pPr>
      <w:r w:rsidRPr="00D20A7B">
        <w:rPr>
          <w:rFonts w:ascii="Twinkl Light" w:hAnsi="Twinkl Light"/>
        </w:rPr>
        <w:t></w:t>
      </w:r>
      <w:r w:rsidRPr="00D20A7B">
        <w:rPr>
          <w:rFonts w:ascii="Twinkl Light" w:hAnsi="Twinkl Light"/>
        </w:rPr>
        <w:tab/>
        <w:t>collapsing or losing consciousness</w:t>
      </w:r>
    </w:p>
    <w:p w:rsidR="00D20A7B" w:rsidRPr="00D20A7B" w:rsidRDefault="00D20A7B" w:rsidP="00D20A7B">
      <w:pPr>
        <w:rPr>
          <w:rFonts w:ascii="Twinkl Light" w:hAnsi="Twinkl Light"/>
        </w:rPr>
      </w:pPr>
    </w:p>
    <w:p w:rsidR="00D20A7B" w:rsidRPr="00D20A7B" w:rsidRDefault="00D20A7B" w:rsidP="00D20A7B">
      <w:pPr>
        <w:rPr>
          <w:rFonts w:ascii="Twinkl Light" w:hAnsi="Twinkl Light"/>
        </w:rPr>
      </w:pPr>
      <w:r w:rsidRPr="00D20A7B">
        <w:rPr>
          <w:rFonts w:ascii="Twinkl Light" w:hAnsi="Twinkl Light"/>
        </w:rPr>
        <w:t>There may also be other allergy symptoms, including an itchy, raised rash (hives); feeling or being sick; swelling (angioedema) or stomach pain.</w:t>
      </w:r>
    </w:p>
    <w:p w:rsidR="00D20A7B" w:rsidRPr="00D20A7B" w:rsidRDefault="00DF72A9" w:rsidP="00D20A7B">
      <w:pPr>
        <w:rPr>
          <w:rFonts w:ascii="Twinkl Light" w:hAnsi="Twinkl Light"/>
        </w:rPr>
      </w:pPr>
      <w:r w:rsidRPr="00D20A7B">
        <w:rPr>
          <w:rFonts w:ascii="Twinkl Light" w:hAnsi="Twinkl Light"/>
        </w:rPr>
        <w:t>3.7.3 What</w:t>
      </w:r>
      <w:r w:rsidR="00D20A7B" w:rsidRPr="00D20A7B">
        <w:rPr>
          <w:rFonts w:ascii="Twinkl Light" w:hAnsi="Twinkl Light"/>
        </w:rPr>
        <w:t xml:space="preserve"> to do if someone has anaphylaxis. Anaphylaxis is </w:t>
      </w:r>
      <w:r w:rsidR="00AC12BD">
        <w:rPr>
          <w:rFonts w:ascii="Twinkl Light" w:hAnsi="Twinkl Light"/>
        </w:rPr>
        <w:t xml:space="preserve">a medical emergency. It can be </w:t>
      </w:r>
      <w:r w:rsidR="00D20A7B" w:rsidRPr="00D20A7B">
        <w:rPr>
          <w:rFonts w:ascii="Twinkl Light" w:hAnsi="Twinkl Light"/>
        </w:rPr>
        <w:t>very serious if not treated quickly. If someone has sympt</w:t>
      </w:r>
      <w:r w:rsidR="00AC12BD">
        <w:rPr>
          <w:rFonts w:ascii="Twinkl Light" w:hAnsi="Twinkl Light"/>
        </w:rPr>
        <w:t xml:space="preserve">oms of anaphylaxis, you </w:t>
      </w:r>
      <w:r w:rsidR="00D20A7B" w:rsidRPr="00D20A7B">
        <w:rPr>
          <w:rFonts w:ascii="Twinkl Light" w:hAnsi="Twinkl Light"/>
        </w:rPr>
        <w:t>should:</w:t>
      </w:r>
    </w:p>
    <w:p w:rsidR="00D20A7B" w:rsidRPr="00AC12BD" w:rsidRDefault="00D20A7B" w:rsidP="00AC12BD">
      <w:pPr>
        <w:ind w:left="720" w:hanging="720"/>
        <w:rPr>
          <w:rFonts w:ascii="Twinkl Light" w:hAnsi="Twinkl Light"/>
          <w:b/>
        </w:rPr>
      </w:pPr>
      <w:r w:rsidRPr="00D20A7B">
        <w:rPr>
          <w:rFonts w:ascii="Twinkl Light" w:hAnsi="Twinkl Light"/>
        </w:rPr>
        <w:t></w:t>
      </w:r>
      <w:r w:rsidRPr="00D20A7B">
        <w:rPr>
          <w:rFonts w:ascii="Twinkl Light" w:hAnsi="Twinkl Light"/>
        </w:rPr>
        <w:tab/>
      </w:r>
      <w:r w:rsidRPr="00AC12BD">
        <w:rPr>
          <w:rFonts w:ascii="Twinkl Light" w:hAnsi="Twinkl Light"/>
          <w:b/>
        </w:rPr>
        <w:t>Use an adrenaline auto-injector if the person has one – but make sure you know how to use it correctly first.</w:t>
      </w:r>
    </w:p>
    <w:p w:rsidR="00D20A7B" w:rsidRPr="00AC12BD" w:rsidRDefault="00D20A7B" w:rsidP="00AC12BD">
      <w:pPr>
        <w:ind w:left="720" w:hanging="720"/>
        <w:rPr>
          <w:rFonts w:ascii="Twinkl Light" w:hAnsi="Twinkl Light"/>
          <w:b/>
        </w:rPr>
      </w:pPr>
      <w:r w:rsidRPr="00AC12BD">
        <w:rPr>
          <w:rFonts w:ascii="Twinkl Light" w:hAnsi="Twinkl Light"/>
          <w:b/>
        </w:rPr>
        <w:t></w:t>
      </w:r>
      <w:r w:rsidRPr="00AC12BD">
        <w:rPr>
          <w:rFonts w:ascii="Twinkl Light" w:hAnsi="Twinkl Light"/>
          <w:b/>
        </w:rPr>
        <w:tab/>
        <w:t>Call 999 for an ambulance immediately (even if they start to feel better) – mention that you think the person has anaphylaxis.</w:t>
      </w:r>
    </w:p>
    <w:p w:rsidR="00D20A7B" w:rsidRPr="00AC12BD" w:rsidRDefault="00D20A7B" w:rsidP="00D20A7B">
      <w:pPr>
        <w:rPr>
          <w:rFonts w:ascii="Twinkl Light" w:hAnsi="Twinkl Light"/>
          <w:b/>
        </w:rPr>
      </w:pPr>
      <w:r w:rsidRPr="00AC12BD">
        <w:rPr>
          <w:rFonts w:ascii="Twinkl Light" w:hAnsi="Twinkl Light"/>
          <w:b/>
        </w:rPr>
        <w:t></w:t>
      </w:r>
      <w:r w:rsidRPr="00AC12BD">
        <w:rPr>
          <w:rFonts w:ascii="Twinkl Light" w:hAnsi="Twinkl Light"/>
          <w:b/>
        </w:rPr>
        <w:tab/>
        <w:t>Remove any trigger if possible – for example, carefully remove any stinger stuck in the skin.</w:t>
      </w:r>
    </w:p>
    <w:p w:rsidR="00D20A7B" w:rsidRPr="00AC12BD" w:rsidRDefault="00D20A7B" w:rsidP="00D20A7B">
      <w:pPr>
        <w:rPr>
          <w:rFonts w:ascii="Twinkl Light" w:hAnsi="Twinkl Light"/>
          <w:b/>
        </w:rPr>
      </w:pPr>
      <w:r w:rsidRPr="00AC12BD">
        <w:rPr>
          <w:rFonts w:ascii="Twinkl Light" w:hAnsi="Twinkl Light"/>
          <w:b/>
        </w:rPr>
        <w:t></w:t>
      </w:r>
      <w:r w:rsidRPr="00AC12BD">
        <w:rPr>
          <w:rFonts w:ascii="Twinkl Light" w:hAnsi="Twinkl Light"/>
          <w:b/>
        </w:rPr>
        <w:tab/>
        <w:t>Lie the person down flat – unless they're unconscious, pregnant or having breathing difficulties.</w:t>
      </w:r>
    </w:p>
    <w:p w:rsidR="00D20A7B" w:rsidRPr="00AC12BD" w:rsidRDefault="00D20A7B" w:rsidP="00AC12BD">
      <w:pPr>
        <w:ind w:left="720" w:hanging="720"/>
        <w:rPr>
          <w:rFonts w:ascii="Twinkl Light" w:hAnsi="Twinkl Light"/>
          <w:b/>
        </w:rPr>
      </w:pPr>
      <w:r w:rsidRPr="00AC12BD">
        <w:rPr>
          <w:rFonts w:ascii="Twinkl Light" w:hAnsi="Twinkl Light"/>
          <w:b/>
        </w:rPr>
        <w:t></w:t>
      </w:r>
      <w:r w:rsidRPr="00AC12BD">
        <w:rPr>
          <w:rFonts w:ascii="Twinkl Light" w:hAnsi="Twinkl Light"/>
          <w:b/>
        </w:rPr>
        <w:tab/>
        <w:t>Give another injection after 5 to 15 minutes if the symptoms do not improve and a second auto-injector is available.</w:t>
      </w:r>
    </w:p>
    <w:p w:rsidR="00D20A7B" w:rsidRPr="00D20A7B" w:rsidRDefault="00D20A7B" w:rsidP="00D20A7B">
      <w:pPr>
        <w:rPr>
          <w:rFonts w:ascii="Twinkl Light" w:hAnsi="Twinkl Light"/>
        </w:rPr>
      </w:pPr>
    </w:p>
    <w:p w:rsidR="00D20A7B" w:rsidRPr="00D20A7B" w:rsidRDefault="00D20A7B" w:rsidP="00D20A7B">
      <w:pPr>
        <w:rPr>
          <w:rFonts w:ascii="Twinkl Light" w:hAnsi="Twinkl Light"/>
        </w:rPr>
      </w:pPr>
      <w:r w:rsidRPr="00D20A7B">
        <w:rPr>
          <w:rFonts w:ascii="Twinkl Light" w:hAnsi="Twinkl Light"/>
        </w:rPr>
        <w:t xml:space="preserve">People with potentially serious allergies are often prescribed adrenaline auto-injectors to carry at all times. These can help stop an anaphylactic reaction </w:t>
      </w:r>
      <w:r w:rsidR="00AC12BD">
        <w:rPr>
          <w:rFonts w:ascii="Twinkl Light" w:hAnsi="Twinkl Light"/>
        </w:rPr>
        <w:t>from becoming life-threatening.</w:t>
      </w:r>
    </w:p>
    <w:p w:rsidR="00D20A7B" w:rsidRPr="00D20A7B" w:rsidRDefault="00D20A7B" w:rsidP="00D20A7B">
      <w:pPr>
        <w:rPr>
          <w:rFonts w:ascii="Twinkl Light" w:hAnsi="Twinkl Light"/>
        </w:rPr>
      </w:pPr>
      <w:r w:rsidRPr="00D20A7B">
        <w:rPr>
          <w:rFonts w:ascii="Twinkl Light" w:hAnsi="Twinkl Light"/>
        </w:rPr>
        <w:t>They should be used as soon as a serious reaction is suspected, either by the person experiencing anaph</w:t>
      </w:r>
      <w:r w:rsidR="00AC12BD">
        <w:rPr>
          <w:rFonts w:ascii="Twinkl Light" w:hAnsi="Twinkl Light"/>
        </w:rPr>
        <w:t>ylaxis or someone helping them.</w:t>
      </w:r>
    </w:p>
    <w:p w:rsidR="00D20A7B" w:rsidRPr="00D20A7B" w:rsidRDefault="00D20A7B" w:rsidP="00D20A7B">
      <w:pPr>
        <w:rPr>
          <w:rFonts w:ascii="Twinkl Light" w:hAnsi="Twinkl Light"/>
        </w:rPr>
      </w:pPr>
      <w:r w:rsidRPr="00D20A7B">
        <w:rPr>
          <w:rFonts w:ascii="Twinkl Light" w:hAnsi="Twinkl Light"/>
        </w:rPr>
        <w:t>Make sure you're aware of how to use your type of auto-injector correctly. And, carry 2</w:t>
      </w:r>
      <w:r w:rsidR="00AC12BD">
        <w:rPr>
          <w:rFonts w:ascii="Twinkl Light" w:hAnsi="Twinkl Light"/>
        </w:rPr>
        <w:t xml:space="preserve"> of them with you at all times.</w:t>
      </w:r>
    </w:p>
    <w:p w:rsidR="00D20A7B" w:rsidRPr="00D20A7B" w:rsidRDefault="00D20A7B" w:rsidP="00D20A7B">
      <w:pPr>
        <w:rPr>
          <w:rFonts w:ascii="Twinkl Light" w:hAnsi="Twinkl Light"/>
        </w:rPr>
      </w:pPr>
      <w:r w:rsidRPr="00D20A7B">
        <w:rPr>
          <w:rFonts w:ascii="Twinkl Light" w:hAnsi="Twinkl Light"/>
        </w:rPr>
        <w:t>There are 3 main types of an adrenaline auto-injector, which are used in slightly different ways. It is therefore important that staff have sufficient training and awareness of how to use the auto-injec</w:t>
      </w:r>
      <w:r w:rsidR="00AC12BD">
        <w:rPr>
          <w:rFonts w:ascii="Twinkl Light" w:hAnsi="Twinkl Light"/>
        </w:rPr>
        <w:t xml:space="preserve">tors. </w:t>
      </w:r>
    </w:p>
    <w:p w:rsidR="00D20A7B" w:rsidRPr="00D20A7B" w:rsidRDefault="00D20A7B" w:rsidP="00D20A7B">
      <w:pPr>
        <w:rPr>
          <w:rFonts w:ascii="Twinkl Light" w:hAnsi="Twinkl Light"/>
        </w:rPr>
      </w:pPr>
      <w:r w:rsidRPr="00D20A7B">
        <w:rPr>
          <w:rFonts w:ascii="Twinkl Light" w:hAnsi="Twinkl Light"/>
        </w:rPr>
        <w:t>These are:</w:t>
      </w:r>
    </w:p>
    <w:p w:rsidR="00D20A7B" w:rsidRPr="00D20A7B" w:rsidRDefault="00D20A7B" w:rsidP="00D20A7B">
      <w:pPr>
        <w:rPr>
          <w:rFonts w:ascii="Twinkl Light" w:hAnsi="Twinkl Light"/>
        </w:rPr>
      </w:pPr>
      <w:r w:rsidRPr="00D20A7B">
        <w:rPr>
          <w:rFonts w:ascii="Twinkl Light" w:hAnsi="Twinkl Light"/>
        </w:rPr>
        <w:t xml:space="preserve">EpiPen </w:t>
      </w:r>
    </w:p>
    <w:p w:rsidR="00D20A7B" w:rsidRPr="00D20A7B" w:rsidRDefault="00D20A7B" w:rsidP="00D20A7B">
      <w:pPr>
        <w:rPr>
          <w:rFonts w:ascii="Twinkl Light" w:hAnsi="Twinkl Light"/>
        </w:rPr>
      </w:pPr>
      <w:r w:rsidRPr="00D20A7B">
        <w:rPr>
          <w:rFonts w:ascii="Twinkl Light" w:hAnsi="Twinkl Light"/>
        </w:rPr>
        <w:t xml:space="preserve">Jext </w:t>
      </w:r>
    </w:p>
    <w:p w:rsidR="00D20A7B" w:rsidRPr="00D20A7B" w:rsidRDefault="00D20A7B" w:rsidP="00D20A7B">
      <w:pPr>
        <w:rPr>
          <w:rFonts w:ascii="Twinkl Light" w:hAnsi="Twinkl Light"/>
        </w:rPr>
      </w:pPr>
      <w:r w:rsidRPr="00D20A7B">
        <w:rPr>
          <w:rFonts w:ascii="Twinkl Light" w:hAnsi="Twinkl Light"/>
        </w:rPr>
        <w:t>Emerade</w:t>
      </w:r>
    </w:p>
    <w:p w:rsidR="00D20A7B" w:rsidRPr="00D20A7B" w:rsidRDefault="00D20A7B" w:rsidP="00D20A7B">
      <w:pPr>
        <w:rPr>
          <w:rFonts w:ascii="Twinkl Light" w:hAnsi="Twinkl Light"/>
        </w:rPr>
      </w:pPr>
    </w:p>
    <w:p w:rsidR="00D20A7B" w:rsidRPr="00AC12BD" w:rsidRDefault="00D20A7B" w:rsidP="00D20A7B">
      <w:pPr>
        <w:rPr>
          <w:rFonts w:ascii="Twinkl Light" w:hAnsi="Twinkl Light"/>
          <w:b/>
          <w:u w:val="single"/>
        </w:rPr>
      </w:pPr>
      <w:r w:rsidRPr="00AC12BD">
        <w:rPr>
          <w:rFonts w:ascii="Twinkl Light" w:hAnsi="Twinkl Light"/>
          <w:b/>
          <w:u w:val="single"/>
        </w:rPr>
        <w:t xml:space="preserve">3.8 </w:t>
      </w:r>
      <w:r w:rsidRPr="00AC12BD">
        <w:rPr>
          <w:rFonts w:ascii="Twinkl Light" w:hAnsi="Twinkl Light"/>
          <w:b/>
          <w:u w:val="single"/>
        </w:rPr>
        <w:tab/>
        <w:t>Accidents/Illnesses requiring Hospital Treatment</w:t>
      </w:r>
    </w:p>
    <w:p w:rsidR="00D20A7B" w:rsidRPr="00D20A7B" w:rsidRDefault="00D20A7B" w:rsidP="00D20A7B">
      <w:pPr>
        <w:rPr>
          <w:rFonts w:ascii="Twinkl Light" w:hAnsi="Twinkl Light"/>
        </w:rPr>
      </w:pPr>
    </w:p>
    <w:p w:rsidR="00D20A7B" w:rsidRPr="00D20A7B" w:rsidRDefault="00D20A7B" w:rsidP="00D20A7B">
      <w:pPr>
        <w:rPr>
          <w:rFonts w:ascii="Twinkl Light" w:hAnsi="Twinkl Light"/>
        </w:rPr>
      </w:pPr>
      <w:r w:rsidRPr="00D20A7B">
        <w:rPr>
          <w:rFonts w:ascii="Twinkl Light" w:hAnsi="Twinkl Light"/>
        </w:rPr>
        <w:lastRenderedPageBreak/>
        <w:t>3.8.1.</w:t>
      </w:r>
      <w:r w:rsidRPr="00D20A7B">
        <w:rPr>
          <w:rFonts w:ascii="Twinkl Light" w:hAnsi="Twinkl Light"/>
        </w:rPr>
        <w:tab/>
        <w:t>If a student has an incident, which requires urgent or non-urgent hospital treatment, the school will be responsible for calling an ambulance in order for the child to receive treatment.  When an ambulance has been arranged, a staff member will stay with the student until the parent arrives, or accompany a child taken to the hospital by ambulance if required.</w:t>
      </w:r>
    </w:p>
    <w:p w:rsidR="00D20A7B" w:rsidRPr="00D20A7B" w:rsidRDefault="00D20A7B" w:rsidP="00D20A7B">
      <w:pPr>
        <w:rPr>
          <w:rFonts w:ascii="Twinkl Light" w:hAnsi="Twinkl Light"/>
        </w:rPr>
      </w:pPr>
      <w:r w:rsidRPr="00D20A7B">
        <w:rPr>
          <w:rFonts w:ascii="Twinkl Light" w:hAnsi="Twinkl Light"/>
        </w:rPr>
        <w:t>3.8.2.</w:t>
      </w:r>
      <w:r w:rsidRPr="00D20A7B">
        <w:rPr>
          <w:rFonts w:ascii="Twinkl Light" w:hAnsi="Twinkl Light"/>
        </w:rPr>
        <w:tab/>
        <w:t>Parents will then be informed and arrangements made regarding where they should meet their child.  It is vital therefore, that parents provide the school with up-to-date contact names and telephone numbers.</w:t>
      </w:r>
    </w:p>
    <w:p w:rsidR="00DF72A9" w:rsidRDefault="00DF72A9" w:rsidP="00D20A7B">
      <w:pPr>
        <w:rPr>
          <w:rFonts w:ascii="Twinkl Light" w:hAnsi="Twinkl Light"/>
          <w:b/>
          <w:u w:val="single"/>
        </w:rPr>
      </w:pPr>
    </w:p>
    <w:p w:rsidR="00D20A7B" w:rsidRPr="00D64081" w:rsidRDefault="00D20A7B" w:rsidP="00D20A7B">
      <w:pPr>
        <w:rPr>
          <w:rFonts w:ascii="Twinkl Light" w:hAnsi="Twinkl Light"/>
          <w:b/>
          <w:u w:val="single"/>
        </w:rPr>
      </w:pPr>
      <w:r w:rsidRPr="00D64081">
        <w:rPr>
          <w:rFonts w:ascii="Twinkl Light" w:hAnsi="Twinkl Light"/>
          <w:b/>
          <w:u w:val="single"/>
        </w:rPr>
        <w:t>3.9</w:t>
      </w:r>
      <w:r w:rsidRPr="00D64081">
        <w:rPr>
          <w:rFonts w:ascii="Twinkl Light" w:hAnsi="Twinkl Light"/>
          <w:b/>
          <w:u w:val="single"/>
        </w:rPr>
        <w:tab/>
        <w:t>Defibrillators</w:t>
      </w:r>
    </w:p>
    <w:p w:rsidR="00D20A7B" w:rsidRPr="00D20A7B" w:rsidRDefault="00D20A7B" w:rsidP="00D20A7B">
      <w:pPr>
        <w:rPr>
          <w:rFonts w:ascii="Twinkl Light" w:hAnsi="Twinkl Light"/>
        </w:rPr>
      </w:pPr>
    </w:p>
    <w:p w:rsidR="00D20A7B" w:rsidRPr="00D20A7B" w:rsidRDefault="00D20A7B" w:rsidP="00D20A7B">
      <w:pPr>
        <w:rPr>
          <w:rFonts w:ascii="Twinkl Light" w:hAnsi="Twinkl Light"/>
        </w:rPr>
      </w:pPr>
      <w:r w:rsidRPr="00D20A7B">
        <w:rPr>
          <w:rFonts w:ascii="Twinkl Light" w:hAnsi="Twinkl Light"/>
        </w:rPr>
        <w:t>3.9.1.</w:t>
      </w:r>
      <w:r w:rsidRPr="00D20A7B">
        <w:rPr>
          <w:rFonts w:ascii="Twinkl Light" w:hAnsi="Twinkl Light"/>
        </w:rPr>
        <w:tab/>
        <w:t xml:space="preserve">Defibrillators are available within the school as part of the first aid equipment. First aiders are trained in the use of defibrillators. </w:t>
      </w:r>
    </w:p>
    <w:p w:rsidR="00D20A7B" w:rsidRPr="00D20A7B" w:rsidRDefault="00D20A7B" w:rsidP="00D20A7B">
      <w:pPr>
        <w:rPr>
          <w:rFonts w:ascii="Twinkl Light" w:hAnsi="Twinkl Light"/>
        </w:rPr>
      </w:pPr>
      <w:r w:rsidRPr="00D20A7B">
        <w:rPr>
          <w:rFonts w:ascii="Twinkl Light" w:hAnsi="Twinkl Light"/>
        </w:rPr>
        <w:t>3.9.2.</w:t>
      </w:r>
      <w:r w:rsidRPr="00D20A7B">
        <w:rPr>
          <w:rFonts w:ascii="Twinkl Light" w:hAnsi="Twinkl Light"/>
        </w:rPr>
        <w:tab/>
        <w:t xml:space="preserve">The local NHS ambulance service have been notified of its location. </w:t>
      </w:r>
    </w:p>
    <w:p w:rsidR="00D20A7B" w:rsidRPr="00D64081" w:rsidRDefault="00D20A7B" w:rsidP="00D20A7B">
      <w:pPr>
        <w:rPr>
          <w:rFonts w:ascii="Twinkl Light" w:hAnsi="Twinkl Light"/>
          <w:b/>
          <w:u w:val="single"/>
        </w:rPr>
      </w:pPr>
    </w:p>
    <w:p w:rsidR="00D20A7B" w:rsidRPr="00D64081" w:rsidRDefault="00D20A7B" w:rsidP="00D20A7B">
      <w:pPr>
        <w:rPr>
          <w:rFonts w:ascii="Twinkl Light" w:hAnsi="Twinkl Light"/>
          <w:b/>
          <w:u w:val="single"/>
        </w:rPr>
      </w:pPr>
      <w:r w:rsidRPr="00D64081">
        <w:rPr>
          <w:rFonts w:ascii="Twinkl Light" w:hAnsi="Twinkl Light"/>
          <w:b/>
          <w:u w:val="single"/>
        </w:rPr>
        <w:t>3.10</w:t>
      </w:r>
      <w:r w:rsidRPr="00D64081">
        <w:rPr>
          <w:rFonts w:ascii="Twinkl Light" w:hAnsi="Twinkl Light"/>
          <w:b/>
          <w:u w:val="single"/>
        </w:rPr>
        <w:tab/>
        <w:t>Students with Special Medical Need</w:t>
      </w:r>
      <w:r w:rsidR="00D64081">
        <w:rPr>
          <w:rFonts w:ascii="Twinkl Light" w:hAnsi="Twinkl Light"/>
          <w:b/>
          <w:u w:val="single"/>
        </w:rPr>
        <w:t>s – Individual Healthcare Plans</w:t>
      </w:r>
    </w:p>
    <w:p w:rsidR="00D20A7B" w:rsidRPr="00D20A7B" w:rsidRDefault="00D20A7B" w:rsidP="00D20A7B">
      <w:pPr>
        <w:rPr>
          <w:rFonts w:ascii="Twinkl Light" w:hAnsi="Twinkl Light"/>
        </w:rPr>
      </w:pPr>
      <w:r w:rsidRPr="00D20A7B">
        <w:rPr>
          <w:rFonts w:ascii="Twinkl Light" w:hAnsi="Twinkl Light"/>
        </w:rPr>
        <w:t>3.10.1.</w:t>
      </w:r>
      <w:r w:rsidRPr="00D20A7B">
        <w:rPr>
          <w:rFonts w:ascii="Twinkl Light" w:hAnsi="Twinkl Light"/>
        </w:rPr>
        <w:tab/>
        <w:t>Some students have medical conditions that, if not properly managed, could limit their access to education.  These children may be:</w:t>
      </w:r>
    </w:p>
    <w:p w:rsidR="00D20A7B" w:rsidRPr="00D20A7B" w:rsidRDefault="00D20A7B" w:rsidP="00D20A7B">
      <w:pPr>
        <w:rPr>
          <w:rFonts w:ascii="Twinkl Light" w:hAnsi="Twinkl Light"/>
        </w:rPr>
      </w:pPr>
      <w:r w:rsidRPr="00D20A7B">
        <w:rPr>
          <w:rFonts w:ascii="Twinkl Light" w:hAnsi="Twinkl Light"/>
        </w:rPr>
        <w:t>a)</w:t>
      </w:r>
      <w:r w:rsidRPr="00D20A7B">
        <w:rPr>
          <w:rFonts w:ascii="Twinkl Light" w:hAnsi="Twinkl Light"/>
        </w:rPr>
        <w:tab/>
        <w:t>Epileptic</w:t>
      </w:r>
    </w:p>
    <w:p w:rsidR="00D20A7B" w:rsidRPr="00D20A7B" w:rsidRDefault="00D20A7B" w:rsidP="00D20A7B">
      <w:pPr>
        <w:rPr>
          <w:rFonts w:ascii="Twinkl Light" w:hAnsi="Twinkl Light"/>
        </w:rPr>
      </w:pPr>
      <w:r w:rsidRPr="00D20A7B">
        <w:rPr>
          <w:rFonts w:ascii="Twinkl Light" w:hAnsi="Twinkl Light"/>
        </w:rPr>
        <w:t>b)</w:t>
      </w:r>
      <w:r w:rsidRPr="00D20A7B">
        <w:rPr>
          <w:rFonts w:ascii="Twinkl Light" w:hAnsi="Twinkl Light"/>
        </w:rPr>
        <w:tab/>
        <w:t>Asthmatic</w:t>
      </w:r>
    </w:p>
    <w:p w:rsidR="00D20A7B" w:rsidRPr="00D20A7B" w:rsidRDefault="00D20A7B" w:rsidP="00D20A7B">
      <w:pPr>
        <w:rPr>
          <w:rFonts w:ascii="Twinkl Light" w:hAnsi="Twinkl Light"/>
        </w:rPr>
      </w:pPr>
      <w:r w:rsidRPr="00D20A7B">
        <w:rPr>
          <w:rFonts w:ascii="Twinkl Light" w:hAnsi="Twinkl Light"/>
        </w:rPr>
        <w:t>c)</w:t>
      </w:r>
      <w:r w:rsidRPr="00D20A7B">
        <w:rPr>
          <w:rFonts w:ascii="Twinkl Light" w:hAnsi="Twinkl Light"/>
        </w:rPr>
        <w:tab/>
        <w:t>Have severe allergies, which may result in anaphylactic shock</w:t>
      </w:r>
    </w:p>
    <w:p w:rsidR="00D20A7B" w:rsidRPr="00D20A7B" w:rsidRDefault="00D20A7B" w:rsidP="00D20A7B">
      <w:pPr>
        <w:rPr>
          <w:rFonts w:ascii="Twinkl Light" w:hAnsi="Twinkl Light"/>
        </w:rPr>
      </w:pPr>
      <w:r w:rsidRPr="00D20A7B">
        <w:rPr>
          <w:rFonts w:ascii="Twinkl Light" w:hAnsi="Twinkl Light"/>
        </w:rPr>
        <w:t>d)</w:t>
      </w:r>
      <w:r w:rsidRPr="00D20A7B">
        <w:rPr>
          <w:rFonts w:ascii="Twinkl Light" w:hAnsi="Twinkl Light"/>
        </w:rPr>
        <w:tab/>
        <w:t>Diabetic</w:t>
      </w:r>
    </w:p>
    <w:p w:rsidR="00D20A7B" w:rsidRPr="00D20A7B" w:rsidRDefault="00D20A7B" w:rsidP="00D20A7B">
      <w:pPr>
        <w:rPr>
          <w:rFonts w:ascii="Twinkl Light" w:hAnsi="Twinkl Light"/>
        </w:rPr>
      </w:pPr>
      <w:r w:rsidRPr="00D20A7B">
        <w:rPr>
          <w:rFonts w:ascii="Twinkl Light" w:hAnsi="Twinkl Light"/>
        </w:rPr>
        <w:t xml:space="preserve">Such students are regarded as having medical needs.  Most children with medical needs are able to attend school regularly and, with support from the school, can take part in most school activities, unless evidence from a clinician/GP states that this is not possible. </w:t>
      </w:r>
    </w:p>
    <w:p w:rsidR="00D20A7B" w:rsidRPr="00D20A7B" w:rsidRDefault="00D20A7B" w:rsidP="00D20A7B">
      <w:pPr>
        <w:rPr>
          <w:rFonts w:ascii="Twinkl Light" w:hAnsi="Twinkl Light"/>
        </w:rPr>
      </w:pPr>
      <w:r w:rsidRPr="00D20A7B">
        <w:rPr>
          <w:rFonts w:ascii="Twinkl Light" w:hAnsi="Twinkl Light"/>
        </w:rPr>
        <w:t>3.10.2.</w:t>
      </w:r>
      <w:r w:rsidRPr="00D20A7B">
        <w:rPr>
          <w:rFonts w:ascii="Twinkl Light" w:hAnsi="Twinkl Light"/>
        </w:rPr>
        <w:tab/>
        <w:t>The school will consider what reasonable adjustments they might make to enable children with medical needs to participate fully and safely on school visits. A risk assessment will be used to take into account of any steps needed to ensure that students with medical conditions are included.</w:t>
      </w:r>
    </w:p>
    <w:p w:rsidR="00D20A7B" w:rsidRPr="00D20A7B" w:rsidRDefault="00D20A7B" w:rsidP="00D20A7B">
      <w:pPr>
        <w:rPr>
          <w:rFonts w:ascii="Twinkl Light" w:hAnsi="Twinkl Light"/>
        </w:rPr>
      </w:pPr>
      <w:r w:rsidRPr="00D20A7B">
        <w:rPr>
          <w:rFonts w:ascii="Twinkl Light" w:hAnsi="Twinkl Light"/>
        </w:rPr>
        <w:t>3.10.3.</w:t>
      </w:r>
      <w:r w:rsidRPr="00D20A7B">
        <w:rPr>
          <w:rFonts w:ascii="Twinkl Light" w:hAnsi="Twinkl Light"/>
        </w:rPr>
        <w:tab/>
        <w:t>The school will not send students with medical needs home frequently or create unnecessary barriers to students participating in any aspect of school life. However, school staff may need to take extra care in supervising some activities to make sure that these students, and others, are not put at risk.</w:t>
      </w:r>
    </w:p>
    <w:p w:rsidR="00D20A7B" w:rsidRPr="00D20A7B" w:rsidRDefault="00D20A7B" w:rsidP="00D20A7B">
      <w:pPr>
        <w:rPr>
          <w:rFonts w:ascii="Twinkl Light" w:hAnsi="Twinkl Light"/>
        </w:rPr>
      </w:pPr>
      <w:r w:rsidRPr="00D20A7B">
        <w:rPr>
          <w:rFonts w:ascii="Twinkl Light" w:hAnsi="Twinkl Light"/>
        </w:rPr>
        <w:t>3.10.4.</w:t>
      </w:r>
      <w:r w:rsidRPr="00D20A7B">
        <w:rPr>
          <w:rFonts w:ascii="Twinkl Light" w:hAnsi="Twinkl Light"/>
        </w:rPr>
        <w:tab/>
        <w:t>An individual health care plan will help the school to identify the necessary safety measures to support students with medical needs and ensure that they are not put at risk. The school appreciates that students with the same medical condition do not necessarily require the same treatment.</w:t>
      </w:r>
    </w:p>
    <w:p w:rsidR="00D20A7B" w:rsidRPr="00D20A7B" w:rsidRDefault="00D20A7B" w:rsidP="00D20A7B">
      <w:pPr>
        <w:rPr>
          <w:rFonts w:ascii="Twinkl Light" w:hAnsi="Twinkl Light"/>
        </w:rPr>
      </w:pPr>
      <w:r w:rsidRPr="00D20A7B">
        <w:rPr>
          <w:rFonts w:ascii="Twinkl Light" w:hAnsi="Twinkl Light"/>
        </w:rPr>
        <w:t>3.10.5.</w:t>
      </w:r>
      <w:r w:rsidRPr="00D20A7B">
        <w:rPr>
          <w:rFonts w:ascii="Twinkl Light" w:hAnsi="Twinkl Light"/>
        </w:rPr>
        <w:tab/>
        <w:t>Parents/carers have prime responsibility for their child’s health and should provide the school with information about their child’s medical condition.  Parents, and the student if they are mature enough, should give details in conjunction with their child’s GP and Paediatrician.  The Senior First Aider/Nurse/Healthcare Professional may also provide additional background information and practical training for school staff.</w:t>
      </w:r>
    </w:p>
    <w:p w:rsidR="00D20A7B" w:rsidRPr="00D20A7B" w:rsidRDefault="00D20A7B" w:rsidP="00D20A7B">
      <w:pPr>
        <w:rPr>
          <w:rFonts w:ascii="Twinkl Light" w:hAnsi="Twinkl Light"/>
        </w:rPr>
      </w:pPr>
      <w:r w:rsidRPr="00D20A7B">
        <w:rPr>
          <w:rFonts w:ascii="Twinkl Light" w:hAnsi="Twinkl Light"/>
        </w:rPr>
        <w:lastRenderedPageBreak/>
        <w:t>3.10.6.</w:t>
      </w:r>
      <w:r w:rsidRPr="00D20A7B">
        <w:rPr>
          <w:rFonts w:ascii="Twinkl Light" w:hAnsi="Twinkl Light"/>
        </w:rPr>
        <w:tab/>
        <w:t>Procedure that will be followed when the school is first notified of a student’s medical condition:</w:t>
      </w:r>
    </w:p>
    <w:p w:rsidR="00D20A7B" w:rsidRPr="00D20A7B" w:rsidRDefault="00D20A7B" w:rsidP="00D20A7B">
      <w:pPr>
        <w:rPr>
          <w:rFonts w:ascii="Twinkl Light" w:hAnsi="Twinkl Light"/>
        </w:rPr>
      </w:pPr>
      <w:r w:rsidRPr="00D20A7B">
        <w:rPr>
          <w:rFonts w:ascii="Twinkl Light" w:hAnsi="Twinkl Light"/>
        </w:rPr>
        <w:t>a)</w:t>
      </w:r>
      <w:r w:rsidRPr="00D20A7B">
        <w:rPr>
          <w:rFonts w:ascii="Twinkl Light" w:hAnsi="Twinkl Light"/>
        </w:rPr>
        <w:tab/>
        <w:t>All Pupils will have an Individual Health Care Plan (Appendix 1) and where required an Allergy Declaration Form (Appendix 2). This will be held centrally and shared with the required staff within the school.</w:t>
      </w:r>
    </w:p>
    <w:p w:rsidR="00D20A7B" w:rsidRPr="00D20A7B" w:rsidRDefault="00D20A7B" w:rsidP="00D20A7B">
      <w:pPr>
        <w:rPr>
          <w:rFonts w:ascii="Twinkl Light" w:hAnsi="Twinkl Light"/>
        </w:rPr>
      </w:pPr>
      <w:r w:rsidRPr="00D20A7B">
        <w:rPr>
          <w:rFonts w:ascii="Twinkl Light" w:hAnsi="Twinkl Light"/>
        </w:rPr>
        <w:t>b)</w:t>
      </w:r>
      <w:r w:rsidRPr="00D20A7B">
        <w:rPr>
          <w:rFonts w:ascii="Twinkl Light" w:hAnsi="Twinkl Light"/>
        </w:rPr>
        <w:tab/>
        <w:t>This will be in place in time for the start of the relevant term for a new student starting at the school or no longer than two weeks after a new diagnosis or in the case of a new student moving to the school mid-term.</w:t>
      </w:r>
    </w:p>
    <w:p w:rsidR="00D20A7B" w:rsidRPr="00D20A7B" w:rsidRDefault="00D20A7B" w:rsidP="00D20A7B">
      <w:pPr>
        <w:rPr>
          <w:rFonts w:ascii="Twinkl Light" w:hAnsi="Twinkl Light"/>
        </w:rPr>
      </w:pPr>
    </w:p>
    <w:p w:rsidR="00D20A7B" w:rsidRPr="00D20A7B" w:rsidRDefault="00D20A7B" w:rsidP="00D20A7B">
      <w:pPr>
        <w:rPr>
          <w:rFonts w:ascii="Twinkl Light" w:hAnsi="Twinkl Light"/>
        </w:rPr>
      </w:pPr>
    </w:p>
    <w:p w:rsidR="00D20A7B" w:rsidRPr="00D64081" w:rsidRDefault="00D20A7B" w:rsidP="00D20A7B">
      <w:pPr>
        <w:rPr>
          <w:rFonts w:ascii="Twinkl Light" w:hAnsi="Twinkl Light"/>
          <w:b/>
          <w:u w:val="single"/>
        </w:rPr>
      </w:pPr>
      <w:r w:rsidRPr="00D64081">
        <w:rPr>
          <w:rFonts w:ascii="Twinkl Light" w:hAnsi="Twinkl Light"/>
          <w:b/>
          <w:u w:val="single"/>
        </w:rPr>
        <w:t>3.11</w:t>
      </w:r>
      <w:r w:rsidRPr="00D64081">
        <w:rPr>
          <w:rFonts w:ascii="Twinkl Light" w:hAnsi="Twinkl Light"/>
          <w:b/>
          <w:u w:val="single"/>
        </w:rPr>
        <w:tab/>
        <w:t>Accident Recording and Reporting</w:t>
      </w:r>
    </w:p>
    <w:p w:rsidR="00D20A7B" w:rsidRPr="00D20A7B" w:rsidRDefault="00D20A7B" w:rsidP="00D20A7B">
      <w:pPr>
        <w:rPr>
          <w:rFonts w:ascii="Twinkl Light" w:hAnsi="Twinkl Light"/>
        </w:rPr>
      </w:pPr>
      <w:r w:rsidRPr="00D20A7B">
        <w:rPr>
          <w:rFonts w:ascii="Twinkl Light" w:hAnsi="Twinkl Light"/>
        </w:rPr>
        <w:t>3.11.1</w:t>
      </w:r>
      <w:r w:rsidRPr="00D20A7B">
        <w:rPr>
          <w:rFonts w:ascii="Twinkl Light" w:hAnsi="Twinkl Light"/>
        </w:rPr>
        <w:tab/>
        <w:t>First aid and accident record book</w:t>
      </w:r>
    </w:p>
    <w:p w:rsidR="00D20A7B" w:rsidRPr="00D20A7B" w:rsidRDefault="00D20A7B" w:rsidP="00D20A7B">
      <w:pPr>
        <w:rPr>
          <w:rFonts w:ascii="Twinkl Light" w:hAnsi="Twinkl Light"/>
        </w:rPr>
      </w:pPr>
      <w:r w:rsidRPr="00D20A7B">
        <w:rPr>
          <w:rFonts w:ascii="Twinkl Light" w:hAnsi="Twinkl Light"/>
        </w:rPr>
        <w:t>a)</w:t>
      </w:r>
      <w:r w:rsidRPr="00D20A7B">
        <w:rPr>
          <w:rFonts w:ascii="Twinkl Light" w:hAnsi="Twinkl Light"/>
        </w:rPr>
        <w:tab/>
        <w:t>An accident form will be completed by the relevant member of staff on the same day or as soon as possible after an incident resulting in an anaphylactic shock. A copy will be emailed or printed out and sent to parents.</w:t>
      </w:r>
    </w:p>
    <w:p w:rsidR="00D20A7B" w:rsidRPr="00D20A7B" w:rsidRDefault="00D20A7B" w:rsidP="00D20A7B">
      <w:pPr>
        <w:rPr>
          <w:rFonts w:ascii="Twinkl Light" w:hAnsi="Twinkl Light"/>
        </w:rPr>
      </w:pPr>
      <w:r w:rsidRPr="00D20A7B">
        <w:rPr>
          <w:rFonts w:ascii="Twinkl Light" w:hAnsi="Twinkl Light"/>
        </w:rPr>
        <w:t>b)</w:t>
      </w:r>
      <w:r w:rsidRPr="00D20A7B">
        <w:rPr>
          <w:rFonts w:ascii="Twinkl Light" w:hAnsi="Twinkl Light"/>
        </w:rPr>
        <w:tab/>
        <w:t>As much detail as possible should be supplied when completing the accident form – which must be completed fully.</w:t>
      </w:r>
    </w:p>
    <w:p w:rsidR="00D20A7B" w:rsidRPr="00D20A7B" w:rsidRDefault="00D20A7B" w:rsidP="00D20A7B">
      <w:pPr>
        <w:rPr>
          <w:rFonts w:ascii="Twinkl Light" w:hAnsi="Twinkl Light"/>
        </w:rPr>
      </w:pPr>
      <w:r w:rsidRPr="00D20A7B">
        <w:rPr>
          <w:rFonts w:ascii="Twinkl Light" w:hAnsi="Twinkl Light"/>
        </w:rPr>
        <w:t>c)</w:t>
      </w:r>
      <w:r w:rsidRPr="00D20A7B">
        <w:rPr>
          <w:rFonts w:ascii="Twinkl Light" w:hAnsi="Twinkl Light"/>
        </w:rPr>
        <w:tab/>
        <w:t>A copy of the accident report form will also be added to the student’s educational record by the relevant member of staff.</w:t>
      </w:r>
    </w:p>
    <w:p w:rsidR="00D20A7B" w:rsidRPr="00D20A7B" w:rsidRDefault="00D20A7B" w:rsidP="00D20A7B">
      <w:pPr>
        <w:rPr>
          <w:rFonts w:ascii="Twinkl Light" w:hAnsi="Twinkl Light"/>
        </w:rPr>
      </w:pPr>
      <w:r w:rsidRPr="00D20A7B">
        <w:rPr>
          <w:rFonts w:ascii="Twinkl Light" w:hAnsi="Twinkl Light"/>
        </w:rPr>
        <w:t>d)</w:t>
      </w:r>
      <w:r w:rsidRPr="00D20A7B">
        <w:rPr>
          <w:rFonts w:ascii="Twinkl Light" w:hAnsi="Twinkl Light"/>
        </w:rPr>
        <w:tab/>
        <w:t>Records held in the first aid and accident book will be retained by the school/academy for a minimum of 3 years, in accordance with regulation 25 of the Social Security (Claims and Payments) Regulations 1979, and then securely disposed of.</w:t>
      </w:r>
    </w:p>
    <w:p w:rsidR="00D20A7B" w:rsidRPr="00D20A7B" w:rsidRDefault="00D20A7B" w:rsidP="00D20A7B">
      <w:pPr>
        <w:rPr>
          <w:rFonts w:ascii="Twinkl Light" w:hAnsi="Twinkl Light"/>
        </w:rPr>
      </w:pPr>
      <w:r w:rsidRPr="00D20A7B">
        <w:rPr>
          <w:rFonts w:ascii="Twinkl Light" w:hAnsi="Twinkl Light"/>
        </w:rPr>
        <w:t>3.11.2</w:t>
      </w:r>
      <w:r w:rsidRPr="00D20A7B">
        <w:rPr>
          <w:rFonts w:ascii="Twinkl Light" w:hAnsi="Twinkl Light"/>
        </w:rPr>
        <w:tab/>
        <w:t>Reporting to the HSE</w:t>
      </w:r>
    </w:p>
    <w:p w:rsidR="00D20A7B" w:rsidRPr="00D20A7B" w:rsidRDefault="00D20A7B" w:rsidP="00D20A7B">
      <w:pPr>
        <w:rPr>
          <w:rFonts w:ascii="Twinkl Light" w:hAnsi="Twinkl Light"/>
        </w:rPr>
      </w:pPr>
      <w:r w:rsidRPr="00D20A7B">
        <w:rPr>
          <w:rFonts w:ascii="Twinkl Light" w:hAnsi="Twinkl Light"/>
        </w:rPr>
        <w:t>a)</w:t>
      </w:r>
      <w:r w:rsidRPr="00D20A7B">
        <w:rPr>
          <w:rFonts w:ascii="Twinkl Light" w:hAnsi="Twinkl Light"/>
        </w:rPr>
        <w:tab/>
        <w:t>The Headteacher will keep a record of any accident which results in a reportable injury, disease, or dangerous occurrence as defined in the RIDDOR 2013 legislation (regulations 4, 5, 6 and 7).</w:t>
      </w:r>
    </w:p>
    <w:p w:rsidR="00D20A7B" w:rsidRPr="00D20A7B" w:rsidRDefault="00D20A7B" w:rsidP="00D20A7B">
      <w:pPr>
        <w:rPr>
          <w:rFonts w:ascii="Twinkl Light" w:hAnsi="Twinkl Light"/>
        </w:rPr>
      </w:pPr>
      <w:r w:rsidRPr="00D20A7B">
        <w:rPr>
          <w:rFonts w:ascii="Twinkl Light" w:hAnsi="Twinkl Light"/>
        </w:rPr>
        <w:t>b)</w:t>
      </w:r>
      <w:r w:rsidRPr="00D20A7B">
        <w:rPr>
          <w:rFonts w:ascii="Twinkl Light" w:hAnsi="Twinkl Light"/>
        </w:rPr>
        <w:tab/>
        <w:t xml:space="preserve">The Headteacher will report these to the Health and Safety Executive as soon as is reasonably practicable and in any event within 15 days of the incident. Reportable injuries, diseases or dangerous occurrences include: </w:t>
      </w:r>
    </w:p>
    <w:p w:rsidR="00D20A7B" w:rsidRPr="00D20A7B" w:rsidRDefault="00D20A7B" w:rsidP="00D20A7B">
      <w:pPr>
        <w:rPr>
          <w:rFonts w:ascii="Twinkl Light" w:hAnsi="Twinkl Light"/>
        </w:rPr>
      </w:pPr>
      <w:r w:rsidRPr="00D20A7B">
        <w:rPr>
          <w:rFonts w:ascii="Twinkl Light" w:hAnsi="Twinkl Light"/>
        </w:rPr>
        <w:t>1.</w:t>
      </w:r>
      <w:r w:rsidRPr="00D20A7B">
        <w:rPr>
          <w:rFonts w:ascii="Twinkl Light" w:hAnsi="Twinkl Light"/>
        </w:rPr>
        <w:tab/>
        <w:t>Death</w:t>
      </w:r>
    </w:p>
    <w:p w:rsidR="00D20A7B" w:rsidRPr="00D20A7B" w:rsidRDefault="00D20A7B" w:rsidP="00D20A7B">
      <w:pPr>
        <w:rPr>
          <w:rFonts w:ascii="Twinkl Light" w:hAnsi="Twinkl Light"/>
        </w:rPr>
      </w:pPr>
      <w:r w:rsidRPr="00D20A7B">
        <w:rPr>
          <w:rFonts w:ascii="Twinkl Light" w:hAnsi="Twinkl Light"/>
        </w:rPr>
        <w:t>2.</w:t>
      </w:r>
      <w:r w:rsidRPr="00D20A7B">
        <w:rPr>
          <w:rFonts w:ascii="Twinkl Light" w:hAnsi="Twinkl Light"/>
        </w:rPr>
        <w:tab/>
        <w:t>Specified injuries, which are:</w:t>
      </w:r>
    </w:p>
    <w:p w:rsidR="00D20A7B" w:rsidRPr="00D20A7B" w:rsidRDefault="00D20A7B" w:rsidP="00D20A7B">
      <w:pPr>
        <w:rPr>
          <w:rFonts w:ascii="Twinkl Light" w:hAnsi="Twinkl Light"/>
        </w:rPr>
      </w:pPr>
      <w:r w:rsidRPr="00D20A7B">
        <w:rPr>
          <w:rFonts w:ascii="Twinkl Light" w:hAnsi="Twinkl Light"/>
        </w:rPr>
        <w:t></w:t>
      </w:r>
      <w:r w:rsidRPr="00D20A7B">
        <w:rPr>
          <w:rFonts w:ascii="Twinkl Light" w:hAnsi="Twinkl Light"/>
        </w:rPr>
        <w:tab/>
        <w:t>Fractures, other than to fingers, thumbs and toes</w:t>
      </w:r>
    </w:p>
    <w:p w:rsidR="00D20A7B" w:rsidRPr="00D20A7B" w:rsidRDefault="00D20A7B" w:rsidP="00D20A7B">
      <w:pPr>
        <w:rPr>
          <w:rFonts w:ascii="Twinkl Light" w:hAnsi="Twinkl Light"/>
        </w:rPr>
      </w:pPr>
      <w:r w:rsidRPr="00D20A7B">
        <w:rPr>
          <w:rFonts w:ascii="Twinkl Light" w:hAnsi="Twinkl Light"/>
        </w:rPr>
        <w:t></w:t>
      </w:r>
      <w:r w:rsidRPr="00D20A7B">
        <w:rPr>
          <w:rFonts w:ascii="Twinkl Light" w:hAnsi="Twinkl Light"/>
        </w:rPr>
        <w:tab/>
        <w:t>Amputations</w:t>
      </w:r>
    </w:p>
    <w:p w:rsidR="00D20A7B" w:rsidRPr="00D20A7B" w:rsidRDefault="00D20A7B" w:rsidP="00D20A7B">
      <w:pPr>
        <w:rPr>
          <w:rFonts w:ascii="Twinkl Light" w:hAnsi="Twinkl Light"/>
        </w:rPr>
      </w:pPr>
      <w:r w:rsidRPr="00D20A7B">
        <w:rPr>
          <w:rFonts w:ascii="Twinkl Light" w:hAnsi="Twinkl Light"/>
        </w:rPr>
        <w:t></w:t>
      </w:r>
      <w:r w:rsidRPr="00D20A7B">
        <w:rPr>
          <w:rFonts w:ascii="Twinkl Light" w:hAnsi="Twinkl Light"/>
        </w:rPr>
        <w:tab/>
        <w:t>Any injury likely to lead to permanent loss of sight or reduction in sight</w:t>
      </w:r>
    </w:p>
    <w:p w:rsidR="00D20A7B" w:rsidRPr="00D20A7B" w:rsidRDefault="00D20A7B" w:rsidP="00D20A7B">
      <w:pPr>
        <w:rPr>
          <w:rFonts w:ascii="Twinkl Light" w:hAnsi="Twinkl Light"/>
        </w:rPr>
      </w:pPr>
      <w:r w:rsidRPr="00D20A7B">
        <w:rPr>
          <w:rFonts w:ascii="Twinkl Light" w:hAnsi="Twinkl Light"/>
        </w:rPr>
        <w:t></w:t>
      </w:r>
      <w:r w:rsidRPr="00D20A7B">
        <w:rPr>
          <w:rFonts w:ascii="Twinkl Light" w:hAnsi="Twinkl Light"/>
        </w:rPr>
        <w:tab/>
        <w:t>Any crush injury to the head or torso causing damage to the brain or internal organs</w:t>
      </w:r>
    </w:p>
    <w:p w:rsidR="00D20A7B" w:rsidRPr="00D20A7B" w:rsidRDefault="00D20A7B" w:rsidP="00D20A7B">
      <w:pPr>
        <w:rPr>
          <w:rFonts w:ascii="Twinkl Light" w:hAnsi="Twinkl Light"/>
        </w:rPr>
      </w:pPr>
      <w:r w:rsidRPr="00D20A7B">
        <w:rPr>
          <w:rFonts w:ascii="Twinkl Light" w:hAnsi="Twinkl Light"/>
        </w:rPr>
        <w:t></w:t>
      </w:r>
      <w:r w:rsidRPr="00D20A7B">
        <w:rPr>
          <w:rFonts w:ascii="Twinkl Light" w:hAnsi="Twinkl Light"/>
        </w:rPr>
        <w:tab/>
        <w:t xml:space="preserve">Serious burns (including scalding) </w:t>
      </w:r>
    </w:p>
    <w:p w:rsidR="00D20A7B" w:rsidRPr="00D20A7B" w:rsidRDefault="00D20A7B" w:rsidP="00D20A7B">
      <w:pPr>
        <w:rPr>
          <w:rFonts w:ascii="Twinkl Light" w:hAnsi="Twinkl Light"/>
        </w:rPr>
      </w:pPr>
      <w:r w:rsidRPr="00D20A7B">
        <w:rPr>
          <w:rFonts w:ascii="Twinkl Light" w:hAnsi="Twinkl Light"/>
        </w:rPr>
        <w:t></w:t>
      </w:r>
      <w:r w:rsidRPr="00D20A7B">
        <w:rPr>
          <w:rFonts w:ascii="Twinkl Light" w:hAnsi="Twinkl Light"/>
        </w:rPr>
        <w:tab/>
        <w:t>Any scalping requiring hospital treatment</w:t>
      </w:r>
    </w:p>
    <w:p w:rsidR="00D20A7B" w:rsidRPr="00D20A7B" w:rsidRDefault="00D20A7B" w:rsidP="00D20A7B">
      <w:pPr>
        <w:rPr>
          <w:rFonts w:ascii="Twinkl Light" w:hAnsi="Twinkl Light"/>
        </w:rPr>
      </w:pPr>
      <w:r w:rsidRPr="00D20A7B">
        <w:rPr>
          <w:rFonts w:ascii="Twinkl Light" w:hAnsi="Twinkl Light"/>
        </w:rPr>
        <w:t></w:t>
      </w:r>
      <w:r w:rsidRPr="00D20A7B">
        <w:rPr>
          <w:rFonts w:ascii="Twinkl Light" w:hAnsi="Twinkl Light"/>
        </w:rPr>
        <w:tab/>
        <w:t>Any loss of consciousness caused by head injury or asphyxia</w:t>
      </w:r>
    </w:p>
    <w:p w:rsidR="00D20A7B" w:rsidRPr="00D20A7B" w:rsidRDefault="00D20A7B" w:rsidP="00D64081">
      <w:pPr>
        <w:ind w:left="720" w:hanging="720"/>
        <w:rPr>
          <w:rFonts w:ascii="Twinkl Light" w:hAnsi="Twinkl Light"/>
        </w:rPr>
      </w:pPr>
      <w:r w:rsidRPr="00D20A7B">
        <w:rPr>
          <w:rFonts w:ascii="Twinkl Light" w:hAnsi="Twinkl Light"/>
        </w:rPr>
        <w:lastRenderedPageBreak/>
        <w:t></w:t>
      </w:r>
      <w:r w:rsidRPr="00D20A7B">
        <w:rPr>
          <w:rFonts w:ascii="Twinkl Light" w:hAnsi="Twinkl Light"/>
        </w:rPr>
        <w:tab/>
        <w:t>Any other injury arising from working in an enclosed space which leads to hypothermia or heat-induced illness, or requires resuscitation or admittance to hospital for more than 24 hours</w:t>
      </w:r>
    </w:p>
    <w:p w:rsidR="00D20A7B" w:rsidRPr="00D20A7B" w:rsidRDefault="00D20A7B" w:rsidP="00D64081">
      <w:pPr>
        <w:ind w:left="720" w:hanging="720"/>
        <w:rPr>
          <w:rFonts w:ascii="Twinkl Light" w:hAnsi="Twinkl Light"/>
        </w:rPr>
      </w:pPr>
      <w:r w:rsidRPr="00D20A7B">
        <w:rPr>
          <w:rFonts w:ascii="Twinkl Light" w:hAnsi="Twinkl Light"/>
        </w:rPr>
        <w:t></w:t>
      </w:r>
      <w:r w:rsidRPr="00D20A7B">
        <w:rPr>
          <w:rFonts w:ascii="Twinkl Light" w:hAnsi="Twinkl Light"/>
        </w:rPr>
        <w:tab/>
        <w:t>Injuries where an employee is away from work or unable to perform their normal work duties for more than 7 consecutive days (not including the day of the incident).</w:t>
      </w:r>
    </w:p>
    <w:p w:rsidR="00D20A7B" w:rsidRPr="00D20A7B" w:rsidRDefault="00D20A7B" w:rsidP="00D20A7B">
      <w:pPr>
        <w:rPr>
          <w:rFonts w:ascii="Twinkl Light" w:hAnsi="Twinkl Light"/>
        </w:rPr>
      </w:pPr>
      <w:r w:rsidRPr="00D20A7B">
        <w:rPr>
          <w:rFonts w:ascii="Twinkl Light" w:hAnsi="Twinkl Light"/>
        </w:rPr>
        <w:t>3.</w:t>
      </w:r>
      <w:r w:rsidRPr="00D20A7B">
        <w:rPr>
          <w:rFonts w:ascii="Twinkl Light" w:hAnsi="Twinkl Light"/>
        </w:rPr>
        <w:tab/>
        <w:t>Where an accident leads to someone being taken to hospital</w:t>
      </w:r>
    </w:p>
    <w:p w:rsidR="00D20A7B" w:rsidRPr="00D20A7B" w:rsidRDefault="00D20A7B" w:rsidP="00D20A7B">
      <w:pPr>
        <w:rPr>
          <w:rFonts w:ascii="Twinkl Light" w:hAnsi="Twinkl Light"/>
        </w:rPr>
      </w:pPr>
      <w:r w:rsidRPr="00D20A7B">
        <w:rPr>
          <w:rFonts w:ascii="Twinkl Light" w:hAnsi="Twinkl Light"/>
        </w:rPr>
        <w:t>4.</w:t>
      </w:r>
      <w:r w:rsidRPr="00D20A7B">
        <w:rPr>
          <w:rFonts w:ascii="Twinkl Light" w:hAnsi="Twinkl Light"/>
        </w:rPr>
        <w:tab/>
        <w:t xml:space="preserve">Near-miss events that do not result in an injury, but could have done. Examples of near-miss events include, but are not limited to: </w:t>
      </w:r>
    </w:p>
    <w:p w:rsidR="00D20A7B" w:rsidRPr="00D20A7B" w:rsidRDefault="00D20A7B" w:rsidP="00D20A7B">
      <w:pPr>
        <w:rPr>
          <w:rFonts w:ascii="Twinkl Light" w:hAnsi="Twinkl Light"/>
        </w:rPr>
      </w:pPr>
      <w:r w:rsidRPr="00D20A7B">
        <w:rPr>
          <w:rFonts w:ascii="Twinkl Light" w:hAnsi="Twinkl Light"/>
        </w:rPr>
        <w:t></w:t>
      </w:r>
      <w:r w:rsidRPr="00D20A7B">
        <w:rPr>
          <w:rFonts w:ascii="Twinkl Light" w:hAnsi="Twinkl Light"/>
        </w:rPr>
        <w:tab/>
        <w:t>The collapse or failure of load-bearing parts of lifts and lifting equipment.</w:t>
      </w:r>
    </w:p>
    <w:p w:rsidR="00D20A7B" w:rsidRPr="00D20A7B" w:rsidRDefault="00D20A7B" w:rsidP="00D20A7B">
      <w:pPr>
        <w:rPr>
          <w:rFonts w:ascii="Twinkl Light" w:hAnsi="Twinkl Light"/>
        </w:rPr>
      </w:pPr>
      <w:r w:rsidRPr="00D20A7B">
        <w:rPr>
          <w:rFonts w:ascii="Twinkl Light" w:hAnsi="Twinkl Light"/>
        </w:rPr>
        <w:t></w:t>
      </w:r>
      <w:r w:rsidRPr="00D20A7B">
        <w:rPr>
          <w:rFonts w:ascii="Twinkl Light" w:hAnsi="Twinkl Light"/>
        </w:rPr>
        <w:tab/>
        <w:t>The accidental release of a biological agent likely to cause severe human illness.</w:t>
      </w:r>
    </w:p>
    <w:p w:rsidR="00D20A7B" w:rsidRPr="00D20A7B" w:rsidRDefault="00D20A7B" w:rsidP="00D20A7B">
      <w:pPr>
        <w:rPr>
          <w:rFonts w:ascii="Twinkl Light" w:hAnsi="Twinkl Light"/>
        </w:rPr>
      </w:pPr>
      <w:r w:rsidRPr="00D20A7B">
        <w:rPr>
          <w:rFonts w:ascii="Twinkl Light" w:hAnsi="Twinkl Light"/>
        </w:rPr>
        <w:t></w:t>
      </w:r>
      <w:r w:rsidRPr="00D20A7B">
        <w:rPr>
          <w:rFonts w:ascii="Twinkl Light" w:hAnsi="Twinkl Light"/>
        </w:rPr>
        <w:tab/>
        <w:t>The accidental release or escape of any substance that may cause a serious injury or damage to health.</w:t>
      </w:r>
    </w:p>
    <w:p w:rsidR="00D20A7B" w:rsidRPr="00D20A7B" w:rsidRDefault="00D20A7B" w:rsidP="00D20A7B">
      <w:pPr>
        <w:rPr>
          <w:rFonts w:ascii="Twinkl Light" w:hAnsi="Twinkl Light"/>
        </w:rPr>
      </w:pPr>
      <w:r w:rsidRPr="00D20A7B">
        <w:rPr>
          <w:rFonts w:ascii="Twinkl Light" w:hAnsi="Twinkl Light"/>
        </w:rPr>
        <w:t></w:t>
      </w:r>
      <w:r w:rsidRPr="00D20A7B">
        <w:rPr>
          <w:rFonts w:ascii="Twinkl Light" w:hAnsi="Twinkl Light"/>
        </w:rPr>
        <w:tab/>
        <w:t>An electrical short circuit or overload causing a fire or explosion.</w:t>
      </w:r>
    </w:p>
    <w:p w:rsidR="00D20A7B" w:rsidRPr="00D20A7B" w:rsidRDefault="00D20A7B" w:rsidP="00D20A7B">
      <w:pPr>
        <w:rPr>
          <w:rFonts w:ascii="Twinkl Light" w:hAnsi="Twinkl Light"/>
        </w:rPr>
      </w:pPr>
      <w:r w:rsidRPr="00D20A7B">
        <w:rPr>
          <w:rFonts w:ascii="Twinkl Light" w:hAnsi="Twinkl Light"/>
        </w:rPr>
        <w:t>c)</w:t>
      </w:r>
      <w:r w:rsidRPr="00D20A7B">
        <w:rPr>
          <w:rFonts w:ascii="Twinkl Light" w:hAnsi="Twinkl Light"/>
        </w:rPr>
        <w:tab/>
        <w:t xml:space="preserve">Information on how to make a RIDDOR report is available here: </w:t>
      </w:r>
    </w:p>
    <w:p w:rsidR="00D20A7B" w:rsidRPr="00D20A7B" w:rsidRDefault="00D20A7B" w:rsidP="00D20A7B">
      <w:pPr>
        <w:rPr>
          <w:rFonts w:ascii="Twinkl Light" w:hAnsi="Twinkl Light"/>
        </w:rPr>
      </w:pPr>
      <w:r w:rsidRPr="00D20A7B">
        <w:rPr>
          <w:rFonts w:ascii="Twinkl Light" w:hAnsi="Twinkl Light"/>
        </w:rPr>
        <w:t xml:space="preserve">http://www.hse.gov.uk/riddor/report.htm  </w:t>
      </w:r>
    </w:p>
    <w:p w:rsidR="00D20A7B" w:rsidRPr="00D20A7B" w:rsidRDefault="00D20A7B" w:rsidP="00D20A7B">
      <w:pPr>
        <w:rPr>
          <w:rFonts w:ascii="Twinkl Light" w:hAnsi="Twinkl Light"/>
        </w:rPr>
      </w:pPr>
      <w:r w:rsidRPr="00D20A7B">
        <w:rPr>
          <w:rFonts w:ascii="Twinkl Light" w:hAnsi="Twinkl Light"/>
        </w:rPr>
        <w:t>3.11.3</w:t>
      </w:r>
      <w:r w:rsidRPr="00D20A7B">
        <w:rPr>
          <w:rFonts w:ascii="Twinkl Light" w:hAnsi="Twinkl Light"/>
        </w:rPr>
        <w:tab/>
        <w:t>Notifying parents</w:t>
      </w:r>
    </w:p>
    <w:p w:rsidR="00D20A7B" w:rsidRPr="00D20A7B" w:rsidRDefault="00D20A7B" w:rsidP="00D20A7B">
      <w:pPr>
        <w:rPr>
          <w:rFonts w:ascii="Twinkl Light" w:hAnsi="Twinkl Light"/>
        </w:rPr>
      </w:pPr>
      <w:r w:rsidRPr="00D20A7B">
        <w:rPr>
          <w:rFonts w:ascii="Twinkl Light" w:hAnsi="Twinkl Light"/>
        </w:rPr>
        <w:t>The first aider who has administered the first aid check will inform parent/carer of any accident or injury sustained by the student, and any first aid treatment given, on the same day.</w:t>
      </w:r>
    </w:p>
    <w:p w:rsidR="00D20A7B" w:rsidRPr="00D20A7B" w:rsidRDefault="00D20A7B" w:rsidP="00D20A7B">
      <w:pPr>
        <w:rPr>
          <w:rFonts w:ascii="Twinkl Light" w:hAnsi="Twinkl Light"/>
        </w:rPr>
      </w:pPr>
      <w:r w:rsidRPr="00D20A7B">
        <w:rPr>
          <w:rFonts w:ascii="Twinkl Light" w:hAnsi="Twinkl Light"/>
        </w:rPr>
        <w:t>3.11.4</w:t>
      </w:r>
      <w:r w:rsidRPr="00D20A7B">
        <w:rPr>
          <w:rFonts w:ascii="Twinkl Light" w:hAnsi="Twinkl Light"/>
        </w:rPr>
        <w:tab/>
        <w:t>Reporting to Ofsted and child protection agencies</w:t>
      </w:r>
    </w:p>
    <w:p w:rsidR="00D20A7B" w:rsidRPr="00D20A7B" w:rsidRDefault="00D20A7B" w:rsidP="00D20A7B">
      <w:pPr>
        <w:rPr>
          <w:rFonts w:ascii="Twinkl Light" w:hAnsi="Twinkl Light"/>
        </w:rPr>
      </w:pPr>
      <w:r w:rsidRPr="00D20A7B">
        <w:rPr>
          <w:rFonts w:ascii="Twinkl Light" w:hAnsi="Twinkl Light"/>
        </w:rPr>
        <w:t>a) Registered Early Years Providers will notify Ofsted of any serious accident, illness or injury to, or death of, a student while in their care. This will happen as soon as is reasonably practicable, and no later than 14 days after the incident.</w:t>
      </w:r>
    </w:p>
    <w:p w:rsidR="00D20A7B" w:rsidRPr="00D20A7B" w:rsidRDefault="00D20A7B" w:rsidP="00D20A7B">
      <w:pPr>
        <w:rPr>
          <w:rFonts w:ascii="Twinkl Light" w:hAnsi="Twinkl Light"/>
        </w:rPr>
      </w:pPr>
    </w:p>
    <w:p w:rsidR="00D20A7B" w:rsidRPr="00D20A7B" w:rsidRDefault="00D20A7B" w:rsidP="00D20A7B">
      <w:pPr>
        <w:rPr>
          <w:rFonts w:ascii="Twinkl Light" w:hAnsi="Twinkl Light"/>
        </w:rPr>
      </w:pPr>
      <w:r w:rsidRPr="00D20A7B">
        <w:rPr>
          <w:rFonts w:ascii="Twinkl Light" w:hAnsi="Twinkl Light"/>
        </w:rPr>
        <w:t xml:space="preserve">b) The Headteacher will also notify the relevant Local Authority of any serious accident or injury to, or the death of, a student while in the school care. </w:t>
      </w:r>
    </w:p>
    <w:p w:rsidR="00D20A7B" w:rsidRPr="00D20A7B" w:rsidRDefault="00D20A7B" w:rsidP="00D20A7B">
      <w:pPr>
        <w:rPr>
          <w:rFonts w:ascii="Twinkl Light" w:hAnsi="Twinkl Light"/>
        </w:rPr>
      </w:pPr>
    </w:p>
    <w:p w:rsidR="00D20A7B" w:rsidRPr="00D64081" w:rsidRDefault="00D20A7B" w:rsidP="00D20A7B">
      <w:pPr>
        <w:rPr>
          <w:rFonts w:ascii="Twinkl Light" w:hAnsi="Twinkl Light"/>
          <w:b/>
          <w:u w:val="single"/>
        </w:rPr>
      </w:pPr>
      <w:r w:rsidRPr="00D64081">
        <w:rPr>
          <w:rFonts w:ascii="Twinkl Light" w:hAnsi="Twinkl Light"/>
          <w:b/>
          <w:u w:val="single"/>
        </w:rPr>
        <w:t>3.12</w:t>
      </w:r>
      <w:r w:rsidRPr="00D64081">
        <w:rPr>
          <w:rFonts w:ascii="Twinkl Light" w:hAnsi="Twinkl Light"/>
          <w:b/>
          <w:u w:val="single"/>
        </w:rPr>
        <w:tab/>
        <w:t>Difference between Foo</w:t>
      </w:r>
      <w:r w:rsidR="00D64081">
        <w:rPr>
          <w:rFonts w:ascii="Twinkl Light" w:hAnsi="Twinkl Light"/>
          <w:b/>
          <w:u w:val="single"/>
        </w:rPr>
        <w:t xml:space="preserve">d Allergy and Food Intolerance </w:t>
      </w:r>
    </w:p>
    <w:p w:rsidR="00D20A7B" w:rsidRPr="00D20A7B" w:rsidRDefault="00D20A7B" w:rsidP="00D20A7B">
      <w:pPr>
        <w:rPr>
          <w:rFonts w:ascii="Twinkl Light" w:hAnsi="Twinkl Light"/>
        </w:rPr>
      </w:pPr>
      <w:r w:rsidRPr="00D20A7B">
        <w:rPr>
          <w:rFonts w:ascii="Twinkl Light" w:hAnsi="Twinkl Light"/>
        </w:rPr>
        <w:t>a)</w:t>
      </w:r>
      <w:r w:rsidRPr="00D20A7B">
        <w:rPr>
          <w:rFonts w:ascii="Twinkl Light" w:hAnsi="Twinkl Light"/>
        </w:rPr>
        <w:tab/>
        <w:t>A food allergy is when the body’s immune sy</w:t>
      </w:r>
      <w:r w:rsidR="00D64081">
        <w:rPr>
          <w:rFonts w:ascii="Twinkl Light" w:hAnsi="Twinkl Light"/>
        </w:rPr>
        <w:t>stem (which is the body's defenc</w:t>
      </w:r>
      <w:r w:rsidRPr="00D20A7B">
        <w:rPr>
          <w:rFonts w:ascii="Twinkl Light" w:hAnsi="Twinkl Light"/>
        </w:rPr>
        <w:t>e against infection) mistakenly treats the protein in food as a threat. The body responds to this threat by releasing a number of chemicals in the body. These chemicals cause the sym</w:t>
      </w:r>
      <w:r w:rsidR="00D64081">
        <w:rPr>
          <w:rFonts w:ascii="Twinkl Light" w:hAnsi="Twinkl Light"/>
        </w:rPr>
        <w:t xml:space="preserve">ptoms of an allergic reaction. </w:t>
      </w:r>
    </w:p>
    <w:p w:rsidR="00D20A7B" w:rsidRPr="00D20A7B" w:rsidRDefault="00D20A7B" w:rsidP="00D20A7B">
      <w:pPr>
        <w:rPr>
          <w:rFonts w:ascii="Twinkl Light" w:hAnsi="Twinkl Light"/>
        </w:rPr>
      </w:pPr>
      <w:r w:rsidRPr="00D20A7B">
        <w:rPr>
          <w:rFonts w:ascii="Twinkl Light" w:hAnsi="Twinkl Light"/>
        </w:rPr>
        <w:t>b)</w:t>
      </w:r>
      <w:r w:rsidRPr="00D20A7B">
        <w:rPr>
          <w:rFonts w:ascii="Twinkl Light" w:hAnsi="Twinkl Light"/>
        </w:rPr>
        <w:tab/>
        <w:t>A Food intolerance is more common than a food allergy. Food intolerances are thought to affect 1 in 10 people. Food intolerances do not involve the immune system. Instead, a food intolerance involves the digestive system and can cause difficulty digesting certain foods leading to symptoms such as abdominal pain, gas and diarrhoea. Those who are affected often rely on allergen labelling to avoid the foods that make them ill.</w:t>
      </w:r>
    </w:p>
    <w:p w:rsidR="00D20A7B" w:rsidRPr="00D20A7B" w:rsidRDefault="00D20A7B" w:rsidP="00D20A7B">
      <w:pPr>
        <w:rPr>
          <w:rFonts w:ascii="Twinkl Light" w:hAnsi="Twinkl Light"/>
        </w:rPr>
      </w:pPr>
    </w:p>
    <w:p w:rsidR="00D20A7B" w:rsidRPr="00D64081" w:rsidRDefault="00D64081" w:rsidP="00D20A7B">
      <w:pPr>
        <w:rPr>
          <w:rFonts w:ascii="Twinkl Light" w:hAnsi="Twinkl Light"/>
          <w:b/>
          <w:u w:val="single"/>
        </w:rPr>
      </w:pPr>
      <w:r>
        <w:rPr>
          <w:rFonts w:ascii="Twinkl Light" w:hAnsi="Twinkl Light"/>
          <w:b/>
          <w:u w:val="single"/>
        </w:rPr>
        <w:t>3.13</w:t>
      </w:r>
      <w:r>
        <w:rPr>
          <w:rFonts w:ascii="Twinkl Light" w:hAnsi="Twinkl Light"/>
          <w:b/>
          <w:u w:val="single"/>
        </w:rPr>
        <w:tab/>
        <w:t xml:space="preserve">Food Allergens </w:t>
      </w:r>
    </w:p>
    <w:p w:rsidR="00D20A7B" w:rsidRPr="00D20A7B" w:rsidRDefault="00D20A7B" w:rsidP="00D20A7B">
      <w:pPr>
        <w:rPr>
          <w:rFonts w:ascii="Twinkl Light" w:hAnsi="Twinkl Light"/>
        </w:rPr>
      </w:pPr>
      <w:r w:rsidRPr="00D20A7B">
        <w:rPr>
          <w:rFonts w:ascii="Twinkl Light" w:hAnsi="Twinkl Light"/>
        </w:rPr>
        <w:t>3.13.1 The Food Information (Amendment) (England) Regulations 2019</w:t>
      </w:r>
    </w:p>
    <w:p w:rsidR="00D20A7B" w:rsidRPr="00D20A7B" w:rsidRDefault="00D20A7B" w:rsidP="00D20A7B">
      <w:pPr>
        <w:rPr>
          <w:rFonts w:ascii="Twinkl Light" w:hAnsi="Twinkl Light"/>
        </w:rPr>
      </w:pPr>
      <w:r w:rsidRPr="00D20A7B">
        <w:rPr>
          <w:rFonts w:ascii="Twinkl Light" w:hAnsi="Twinkl Light"/>
        </w:rPr>
        <w:lastRenderedPageBreak/>
        <w:t>The UK Food Information Amendment, also known as Natasha’s Law, came into effect on the 1st of October 2021 and requires food businesses to provide full ingredient lists and allergen labelling on foods pre-packaged for direct sale on the premises. The legislation was introduced to protect allergy sufferers and give them confidence in the food they buy.</w:t>
      </w:r>
    </w:p>
    <w:p w:rsidR="00D20A7B" w:rsidRPr="00D20A7B" w:rsidRDefault="00D20A7B" w:rsidP="00D20A7B">
      <w:pPr>
        <w:rPr>
          <w:rFonts w:ascii="Twinkl Light" w:hAnsi="Twinkl Light"/>
        </w:rPr>
      </w:pPr>
      <w:r w:rsidRPr="00D20A7B">
        <w:rPr>
          <w:rFonts w:ascii="Twinkl Light" w:hAnsi="Twinkl Light"/>
        </w:rPr>
        <w:t>Under the new rules, food that is pre-packaged for direct sale (PPDS) must display the following clear information on its packaging:</w:t>
      </w:r>
    </w:p>
    <w:p w:rsidR="00D20A7B" w:rsidRPr="00D20A7B" w:rsidRDefault="00D20A7B" w:rsidP="00D20A7B">
      <w:pPr>
        <w:rPr>
          <w:rFonts w:ascii="Twinkl Light" w:hAnsi="Twinkl Light"/>
        </w:rPr>
      </w:pPr>
      <w:r w:rsidRPr="00D20A7B">
        <w:rPr>
          <w:rFonts w:ascii="Twinkl Light" w:hAnsi="Twinkl Light"/>
        </w:rPr>
        <w:t>1)</w:t>
      </w:r>
      <w:r w:rsidRPr="00D20A7B">
        <w:rPr>
          <w:rFonts w:ascii="Twinkl Light" w:hAnsi="Twinkl Light"/>
        </w:rPr>
        <w:tab/>
        <w:t>The food’s name</w:t>
      </w:r>
    </w:p>
    <w:p w:rsidR="00D20A7B" w:rsidRPr="00D20A7B" w:rsidRDefault="00D20A7B" w:rsidP="00D20A7B">
      <w:pPr>
        <w:rPr>
          <w:rFonts w:ascii="Twinkl Light" w:hAnsi="Twinkl Light"/>
        </w:rPr>
      </w:pPr>
      <w:r w:rsidRPr="00D20A7B">
        <w:rPr>
          <w:rFonts w:ascii="Twinkl Light" w:hAnsi="Twinkl Light"/>
        </w:rPr>
        <w:t>2)</w:t>
      </w:r>
      <w:r w:rsidRPr="00D20A7B">
        <w:rPr>
          <w:rFonts w:ascii="Twinkl Light" w:hAnsi="Twinkl Light"/>
        </w:rPr>
        <w:tab/>
        <w:t>A full list of ingredients, emphasising any allergenic ingredients.</w:t>
      </w:r>
    </w:p>
    <w:p w:rsidR="00D20A7B" w:rsidRPr="00D20A7B" w:rsidRDefault="00D20A7B" w:rsidP="00D20A7B">
      <w:pPr>
        <w:rPr>
          <w:rFonts w:ascii="Twinkl Light" w:hAnsi="Twinkl Light"/>
        </w:rPr>
      </w:pPr>
    </w:p>
    <w:p w:rsidR="00D20A7B" w:rsidRPr="00D20A7B" w:rsidRDefault="00D20A7B" w:rsidP="00D20A7B">
      <w:pPr>
        <w:rPr>
          <w:rFonts w:ascii="Twinkl Light" w:hAnsi="Twinkl Light"/>
        </w:rPr>
      </w:pPr>
      <w:r w:rsidRPr="00D20A7B">
        <w:rPr>
          <w:rFonts w:ascii="Twinkl Light" w:hAnsi="Twinkl Light"/>
        </w:rPr>
        <w:t>For schools, the new labelling requirements will apply to all food they make on-site and package, such as sandwiches, wraps, salads, and cakes. It applies to food offered at mealtimes and as break-time snacks. And, as mentioned earlier, it will apply to food the pupils select themselves or that caterers keep behind the counter.</w:t>
      </w:r>
    </w:p>
    <w:p w:rsidR="00D20A7B" w:rsidRPr="00D20A7B" w:rsidRDefault="00D20A7B" w:rsidP="00D20A7B">
      <w:pPr>
        <w:rPr>
          <w:rFonts w:ascii="Twinkl Light" w:hAnsi="Twinkl Light"/>
        </w:rPr>
      </w:pPr>
      <w:r w:rsidRPr="00D20A7B">
        <w:rPr>
          <w:rFonts w:ascii="Twinkl Light" w:hAnsi="Twinkl Light"/>
        </w:rPr>
        <w:t>Food businesses need to tell customers if any food they provide contains any of the listed allergens as an ingredient.</w:t>
      </w:r>
    </w:p>
    <w:p w:rsidR="00D20A7B" w:rsidRPr="00D20A7B" w:rsidRDefault="00D20A7B" w:rsidP="00D20A7B">
      <w:pPr>
        <w:rPr>
          <w:rFonts w:ascii="Twinkl Light" w:hAnsi="Twinkl Light"/>
        </w:rPr>
      </w:pPr>
      <w:r w:rsidRPr="00D20A7B">
        <w:rPr>
          <w:rFonts w:ascii="Twinkl Light" w:hAnsi="Twinkl Light"/>
        </w:rPr>
        <w:t>Consumers may be allergic or have an intolerance to other ingredients, but only the 14 allergens are required to be declared as allergens by food law in the UK.</w:t>
      </w:r>
    </w:p>
    <w:p w:rsidR="00D20A7B" w:rsidRPr="00D20A7B" w:rsidRDefault="00D20A7B" w:rsidP="00D20A7B">
      <w:pPr>
        <w:rPr>
          <w:rFonts w:ascii="Twinkl Light" w:hAnsi="Twinkl Light"/>
        </w:rPr>
      </w:pPr>
      <w:r w:rsidRPr="00D20A7B">
        <w:rPr>
          <w:rFonts w:ascii="Twinkl Light" w:hAnsi="Twinkl Light"/>
        </w:rPr>
        <w:t>The main 14 allergens (as listed in Annex II of the EU Food Information for Consumers) are:</w:t>
      </w:r>
    </w:p>
    <w:p w:rsidR="00D20A7B" w:rsidRPr="00D20A7B" w:rsidRDefault="00D20A7B" w:rsidP="00D20A7B">
      <w:pPr>
        <w:rPr>
          <w:rFonts w:ascii="Twinkl Light" w:hAnsi="Twinkl Light"/>
        </w:rPr>
      </w:pPr>
      <w:r w:rsidRPr="00D20A7B">
        <w:rPr>
          <w:rFonts w:ascii="Twinkl Light" w:hAnsi="Twinkl Light"/>
        </w:rPr>
        <w:t>a)</w:t>
      </w:r>
      <w:r w:rsidRPr="00D20A7B">
        <w:rPr>
          <w:rFonts w:ascii="Twinkl Light" w:hAnsi="Twinkl Light"/>
        </w:rPr>
        <w:tab/>
        <w:t>Cereals containing gluten, namely wheat (such as spelt and Khorasan wheat), rye, barley and oats</w:t>
      </w:r>
    </w:p>
    <w:p w:rsidR="00D20A7B" w:rsidRPr="00D20A7B" w:rsidRDefault="00D20A7B" w:rsidP="00D20A7B">
      <w:pPr>
        <w:rPr>
          <w:rFonts w:ascii="Twinkl Light" w:hAnsi="Twinkl Light"/>
        </w:rPr>
      </w:pPr>
      <w:r w:rsidRPr="00D20A7B">
        <w:rPr>
          <w:rFonts w:ascii="Twinkl Light" w:hAnsi="Twinkl Light"/>
        </w:rPr>
        <w:t>b)</w:t>
      </w:r>
      <w:r w:rsidRPr="00D20A7B">
        <w:rPr>
          <w:rFonts w:ascii="Twinkl Light" w:hAnsi="Twinkl Light"/>
        </w:rPr>
        <w:tab/>
      </w:r>
      <w:r w:rsidR="00DF72A9" w:rsidRPr="00D20A7B">
        <w:rPr>
          <w:rFonts w:ascii="Twinkl Light" w:hAnsi="Twinkl Light"/>
        </w:rPr>
        <w:t>Crustaceans, Invertebrates</w:t>
      </w:r>
      <w:r w:rsidRPr="00D20A7B">
        <w:rPr>
          <w:rFonts w:ascii="Twinkl Light" w:hAnsi="Twinkl Light"/>
        </w:rPr>
        <w:t xml:space="preserve"> (they have no backbone) with a segmented body and jointed legs. Crab, crayfish, langoustine, lobster, prawn, shrimp, scampi.  </w:t>
      </w:r>
    </w:p>
    <w:p w:rsidR="00D20A7B" w:rsidRPr="00D20A7B" w:rsidRDefault="00D20A7B" w:rsidP="00D20A7B">
      <w:pPr>
        <w:rPr>
          <w:rFonts w:ascii="Twinkl Light" w:hAnsi="Twinkl Light"/>
        </w:rPr>
      </w:pPr>
      <w:r w:rsidRPr="00D20A7B">
        <w:rPr>
          <w:rFonts w:ascii="Twinkl Light" w:hAnsi="Twinkl Light"/>
        </w:rPr>
        <w:t>c)</w:t>
      </w:r>
      <w:r w:rsidRPr="00D20A7B">
        <w:rPr>
          <w:rFonts w:ascii="Twinkl Light" w:hAnsi="Twinkl Light"/>
        </w:rPr>
        <w:tab/>
        <w:t>Egg, Egg does not have to be eaten to cause an allergic reaction; coming into contact with eggshells or touching (raw) egg can cause allergic symptoms usually affecting just the skin in highly sensitive individuals.</w:t>
      </w:r>
    </w:p>
    <w:p w:rsidR="00D20A7B" w:rsidRPr="00D20A7B" w:rsidRDefault="00D20A7B" w:rsidP="00D20A7B">
      <w:pPr>
        <w:rPr>
          <w:rFonts w:ascii="Twinkl Light" w:hAnsi="Twinkl Light"/>
        </w:rPr>
      </w:pPr>
      <w:r w:rsidRPr="00D20A7B">
        <w:rPr>
          <w:rFonts w:ascii="Twinkl Light" w:hAnsi="Twinkl Light"/>
        </w:rPr>
        <w:t>d)</w:t>
      </w:r>
      <w:r w:rsidRPr="00D20A7B">
        <w:rPr>
          <w:rFonts w:ascii="Twinkl Light" w:hAnsi="Twinkl Light"/>
        </w:rPr>
        <w:tab/>
        <w:t xml:space="preserve">Fish, Vertebrates (they have a backbone). Most fish are covered in scales and have fins. Anchovy, </w:t>
      </w:r>
      <w:proofErr w:type="spellStart"/>
      <w:r w:rsidRPr="00D20A7B">
        <w:rPr>
          <w:rFonts w:ascii="Twinkl Light" w:hAnsi="Twinkl Light"/>
        </w:rPr>
        <w:t>basa</w:t>
      </w:r>
      <w:proofErr w:type="spellEnd"/>
      <w:r w:rsidRPr="00D20A7B">
        <w:rPr>
          <w:rFonts w:ascii="Twinkl Light" w:hAnsi="Twinkl Light"/>
        </w:rPr>
        <w:t>, cod, cuttlefish, haddock, hake, halibut, mackerel, monkfish, pilchards, plaice, pollock, salmon, sardine, sea bass, swordfish, trout, tuna, turbot, whitebait.</w:t>
      </w:r>
    </w:p>
    <w:p w:rsidR="00D20A7B" w:rsidRPr="00D20A7B" w:rsidRDefault="00D20A7B" w:rsidP="00D20A7B">
      <w:pPr>
        <w:rPr>
          <w:rFonts w:ascii="Twinkl Light" w:hAnsi="Twinkl Light"/>
        </w:rPr>
      </w:pPr>
      <w:r w:rsidRPr="00D20A7B">
        <w:rPr>
          <w:rFonts w:ascii="Twinkl Light" w:hAnsi="Twinkl Light"/>
        </w:rPr>
        <w:t>e)</w:t>
      </w:r>
      <w:r w:rsidRPr="00D20A7B">
        <w:rPr>
          <w:rFonts w:ascii="Twinkl Light" w:hAnsi="Twinkl Light"/>
        </w:rPr>
        <w:tab/>
        <w:t>Peanuts, Different varieties of peanuts are produced for different uses (for example, peanuts to be used in peanut butter and peanuts in the shell for roasting</w:t>
      </w:r>
      <w:proofErr w:type="gramStart"/>
      <w:r w:rsidRPr="00D20A7B">
        <w:rPr>
          <w:rFonts w:ascii="Twinkl Light" w:hAnsi="Twinkl Light"/>
        </w:rPr>
        <w:t>, )</w:t>
      </w:r>
      <w:proofErr w:type="gramEnd"/>
      <w:r w:rsidRPr="00D20A7B">
        <w:rPr>
          <w:rFonts w:ascii="Twinkl Light" w:hAnsi="Twinkl Light"/>
        </w:rPr>
        <w:t>. Peanuts are from a family of plants called legumes, the same family as garden peas, lentils, soya beans and chickpeas. Most people will be able to eat other types of legumes without any problems and it is rare for people with a peanut allergy to react to other legumes.</w:t>
      </w:r>
    </w:p>
    <w:p w:rsidR="00D20A7B" w:rsidRPr="00D20A7B" w:rsidRDefault="00D20A7B" w:rsidP="00D20A7B">
      <w:pPr>
        <w:rPr>
          <w:rFonts w:ascii="Twinkl Light" w:hAnsi="Twinkl Light"/>
        </w:rPr>
      </w:pPr>
      <w:r w:rsidRPr="00D20A7B">
        <w:rPr>
          <w:rFonts w:ascii="Twinkl Light" w:hAnsi="Twinkl Light"/>
        </w:rPr>
        <w:t>Peanut allergy affects around 2% (1 in 50) of children in the UK and has been increasing in recent decades.</w:t>
      </w:r>
    </w:p>
    <w:p w:rsidR="00D20A7B" w:rsidRPr="00D20A7B" w:rsidRDefault="00D20A7B" w:rsidP="00D20A7B">
      <w:pPr>
        <w:rPr>
          <w:rFonts w:ascii="Twinkl Light" w:hAnsi="Twinkl Light"/>
        </w:rPr>
      </w:pPr>
      <w:r w:rsidRPr="00D20A7B">
        <w:rPr>
          <w:rFonts w:ascii="Twinkl Light" w:hAnsi="Twinkl Light"/>
        </w:rPr>
        <w:t>f)</w:t>
      </w:r>
      <w:r w:rsidRPr="00D20A7B">
        <w:rPr>
          <w:rFonts w:ascii="Twinkl Light" w:hAnsi="Twinkl Light"/>
        </w:rPr>
        <w:tab/>
        <w:t>Soybeans, Soy comes from soybeans and immature soybeans are called edamame beans. Soya can be ingested as whole beans, soya flour, soya sauce or soya oil. Soya can also be used in foods as a texturiser (</w:t>
      </w:r>
      <w:proofErr w:type="spellStart"/>
      <w:r w:rsidRPr="00D20A7B">
        <w:rPr>
          <w:rFonts w:ascii="Twinkl Light" w:hAnsi="Twinkl Light"/>
        </w:rPr>
        <w:t>texturised</w:t>
      </w:r>
      <w:proofErr w:type="spellEnd"/>
      <w:r w:rsidRPr="00D20A7B">
        <w:rPr>
          <w:rFonts w:ascii="Twinkl Light" w:hAnsi="Twinkl Light"/>
        </w:rPr>
        <w:t xml:space="preserve"> vegetable protein), emulsifier (soya lecithin) or protein filler. Soya flour is widely used in foods including; breads, cakes, processed foods (ready meals, burgers and sausages) and baby foods.  </w:t>
      </w:r>
    </w:p>
    <w:p w:rsidR="00D20A7B" w:rsidRPr="00D20A7B" w:rsidRDefault="00D20A7B" w:rsidP="00D20A7B">
      <w:pPr>
        <w:rPr>
          <w:rFonts w:ascii="Twinkl Light" w:hAnsi="Twinkl Light"/>
        </w:rPr>
      </w:pPr>
      <w:r w:rsidRPr="00D20A7B">
        <w:rPr>
          <w:rFonts w:ascii="Twinkl Light" w:hAnsi="Twinkl Light"/>
        </w:rPr>
        <w:t>g)</w:t>
      </w:r>
      <w:r w:rsidRPr="00D20A7B">
        <w:rPr>
          <w:rFonts w:ascii="Twinkl Light" w:hAnsi="Twinkl Light"/>
        </w:rPr>
        <w:tab/>
        <w:t>Milk, includes dairy items, butter, cheese, cream, yoghurt, ice-cream, ghee, whey, buttermilk, milk powders.</w:t>
      </w:r>
    </w:p>
    <w:p w:rsidR="00D20A7B" w:rsidRPr="00D20A7B" w:rsidRDefault="00D20A7B" w:rsidP="00D20A7B">
      <w:pPr>
        <w:rPr>
          <w:rFonts w:ascii="Twinkl Light" w:hAnsi="Twinkl Light"/>
        </w:rPr>
      </w:pPr>
      <w:r w:rsidRPr="00D20A7B">
        <w:rPr>
          <w:rFonts w:ascii="Twinkl Light" w:hAnsi="Twinkl Light"/>
        </w:rPr>
        <w:t>h)</w:t>
      </w:r>
      <w:r w:rsidRPr="00D20A7B">
        <w:rPr>
          <w:rFonts w:ascii="Twinkl Light" w:hAnsi="Twinkl Light"/>
        </w:rPr>
        <w:tab/>
        <w:t>Nuts (namely almond, hazelnut, walnut, cashew, pecan nut, Brazil nut, pistachio nut and macadamia nut (Queensland nut). Can be found in curry powders and mixes, savoury sauces, salad dressing, marinades, soup, Indian dishes, English, French and American dishes</w:t>
      </w:r>
    </w:p>
    <w:p w:rsidR="00D20A7B" w:rsidRPr="00D20A7B" w:rsidRDefault="00D20A7B" w:rsidP="00D20A7B">
      <w:pPr>
        <w:rPr>
          <w:rFonts w:ascii="Twinkl Light" w:hAnsi="Twinkl Light"/>
        </w:rPr>
      </w:pPr>
      <w:r w:rsidRPr="00D20A7B">
        <w:rPr>
          <w:rFonts w:ascii="Twinkl Light" w:hAnsi="Twinkl Light"/>
        </w:rPr>
        <w:t>i)</w:t>
      </w:r>
      <w:r w:rsidRPr="00D20A7B">
        <w:rPr>
          <w:rFonts w:ascii="Twinkl Light" w:hAnsi="Twinkl Light"/>
        </w:rPr>
        <w:tab/>
        <w:t>Celery, celery sticks, celery leaves, celery spice, celery seeds, which can be   used to make celery salt.</w:t>
      </w:r>
    </w:p>
    <w:p w:rsidR="00D20A7B" w:rsidRPr="00D20A7B" w:rsidRDefault="00D20A7B" w:rsidP="00D20A7B">
      <w:pPr>
        <w:rPr>
          <w:rFonts w:ascii="Twinkl Light" w:hAnsi="Twinkl Light"/>
        </w:rPr>
      </w:pPr>
      <w:r w:rsidRPr="00D20A7B">
        <w:rPr>
          <w:rFonts w:ascii="Twinkl Light" w:hAnsi="Twinkl Light"/>
        </w:rPr>
        <w:lastRenderedPageBreak/>
        <w:t>j)</w:t>
      </w:r>
      <w:r w:rsidRPr="00D20A7B">
        <w:rPr>
          <w:rFonts w:ascii="Twinkl Light" w:hAnsi="Twinkl Light"/>
        </w:rPr>
        <w:tab/>
        <w:t>Mustard, Mustard seeds are produced by the mustard plant which is a member of the Brassica family. Seeds can be white, yellow, brown or black. Whole seeds can be used in a variety of ways in cooking including roasting, marinating or as an addition to pickled products. Whole, ground, cracked or bruised mustard seeds are mixed with other ingredients to make table mustard.</w:t>
      </w:r>
    </w:p>
    <w:p w:rsidR="00D20A7B" w:rsidRPr="00D20A7B" w:rsidRDefault="00D20A7B" w:rsidP="00D20A7B">
      <w:pPr>
        <w:rPr>
          <w:rFonts w:ascii="Twinkl Light" w:hAnsi="Twinkl Light"/>
        </w:rPr>
      </w:pPr>
      <w:r w:rsidRPr="00D20A7B">
        <w:rPr>
          <w:rFonts w:ascii="Twinkl Light" w:hAnsi="Twinkl Light"/>
        </w:rPr>
        <w:t>k)</w:t>
      </w:r>
      <w:r w:rsidRPr="00D20A7B">
        <w:rPr>
          <w:rFonts w:ascii="Twinkl Light" w:hAnsi="Twinkl Light"/>
        </w:rPr>
        <w:tab/>
        <w:t xml:space="preserve">Sesame seeds, Also known as: Benne (African name), gingelly (Sesame Oil), </w:t>
      </w:r>
      <w:proofErr w:type="spellStart"/>
      <w:r w:rsidRPr="00D20A7B">
        <w:rPr>
          <w:rFonts w:ascii="Twinkl Light" w:hAnsi="Twinkl Light"/>
        </w:rPr>
        <w:t>gomashio</w:t>
      </w:r>
      <w:proofErr w:type="spellEnd"/>
      <w:r w:rsidRPr="00D20A7B">
        <w:rPr>
          <w:rFonts w:ascii="Twinkl Light" w:hAnsi="Twinkl Light"/>
        </w:rPr>
        <w:t xml:space="preserve"> (Japanese Condiment), </w:t>
      </w:r>
      <w:proofErr w:type="spellStart"/>
      <w:r w:rsidRPr="00D20A7B">
        <w:rPr>
          <w:rFonts w:ascii="Twinkl Light" w:hAnsi="Twinkl Light"/>
        </w:rPr>
        <w:t>til</w:t>
      </w:r>
      <w:proofErr w:type="spellEnd"/>
      <w:r w:rsidRPr="00D20A7B">
        <w:rPr>
          <w:rFonts w:ascii="Twinkl Light" w:hAnsi="Twinkl Light"/>
        </w:rPr>
        <w:t xml:space="preserve"> (seed of sesame) Foods that sometimes have sesame as an ingredient include: veggie    burgers, breadsticks, crackers, burger buns, cocktail biscuits, Middle Eastern foods, Chinese, Thai and Japanese foods, stir-fry vegetables, salad dishes and health food snacks.</w:t>
      </w:r>
    </w:p>
    <w:p w:rsidR="00D20A7B" w:rsidRPr="00D20A7B" w:rsidRDefault="00D20A7B" w:rsidP="00D20A7B">
      <w:pPr>
        <w:rPr>
          <w:rFonts w:ascii="Twinkl Light" w:hAnsi="Twinkl Light"/>
        </w:rPr>
      </w:pPr>
      <w:r w:rsidRPr="00D20A7B">
        <w:rPr>
          <w:rFonts w:ascii="Twinkl Light" w:hAnsi="Twinkl Light"/>
        </w:rPr>
        <w:t>l)</w:t>
      </w:r>
      <w:r w:rsidRPr="00D20A7B">
        <w:rPr>
          <w:rFonts w:ascii="Twinkl Light" w:hAnsi="Twinkl Light"/>
        </w:rPr>
        <w:tab/>
        <w:t xml:space="preserve">Sulphur dioxide and/or sulphites, Also known as: Sulphur dioxide (E220) and other sulphites (from numbers E221 to E228) are used as preservatives in a wide range of foods, especially soft drinks, sausages, burgers, and dried fruits and vegetables. </w:t>
      </w:r>
    </w:p>
    <w:p w:rsidR="00D20A7B" w:rsidRPr="00D20A7B" w:rsidRDefault="00D20A7B" w:rsidP="00D20A7B">
      <w:pPr>
        <w:rPr>
          <w:rFonts w:ascii="Twinkl Light" w:hAnsi="Twinkl Light"/>
        </w:rPr>
      </w:pPr>
      <w:r w:rsidRPr="00D20A7B">
        <w:rPr>
          <w:rFonts w:ascii="Twinkl Light" w:hAnsi="Twinkl Light"/>
        </w:rPr>
        <w:t xml:space="preserve">E220 (Sulphur dioxide), E221 Sodium sulphite, E222 Sodium hydrogen sulphite, E223 Sodium </w:t>
      </w:r>
      <w:proofErr w:type="spellStart"/>
      <w:r w:rsidRPr="00D20A7B">
        <w:rPr>
          <w:rFonts w:ascii="Twinkl Light" w:hAnsi="Twinkl Light"/>
        </w:rPr>
        <w:t>metabisulphite</w:t>
      </w:r>
      <w:proofErr w:type="spellEnd"/>
      <w:r w:rsidRPr="00D20A7B">
        <w:rPr>
          <w:rFonts w:ascii="Twinkl Light" w:hAnsi="Twinkl Light"/>
        </w:rPr>
        <w:t xml:space="preserve">, E224 Potassium </w:t>
      </w:r>
      <w:proofErr w:type="spellStart"/>
      <w:r w:rsidRPr="00D20A7B">
        <w:rPr>
          <w:rFonts w:ascii="Twinkl Light" w:hAnsi="Twinkl Light"/>
        </w:rPr>
        <w:t>metabisulphite</w:t>
      </w:r>
      <w:proofErr w:type="spellEnd"/>
      <w:r w:rsidRPr="00D20A7B">
        <w:rPr>
          <w:rFonts w:ascii="Twinkl Light" w:hAnsi="Twinkl Light"/>
        </w:rPr>
        <w:t>, E226 Calcium sulphite, E227 Calcium hydrogen sulphite, E228 Potassium hydrogen sulphite, E150b Caustic sulphite caramel, E150d Sulphite ammonia caramel. It can be found in foods as a preservative, dried fruit and vegetables, soft drinks, fruit juices, fermented drinks (wine, beer and cider), sausages and burgers. Anyone who has asthma or allergic rhinitis may react to inhaling sulphur dioxide.</w:t>
      </w:r>
    </w:p>
    <w:p w:rsidR="00D20A7B" w:rsidRPr="00D20A7B" w:rsidRDefault="00D20A7B" w:rsidP="00D20A7B">
      <w:pPr>
        <w:rPr>
          <w:rFonts w:ascii="Twinkl Light" w:hAnsi="Twinkl Light"/>
        </w:rPr>
      </w:pPr>
      <w:r w:rsidRPr="00D20A7B">
        <w:rPr>
          <w:rFonts w:ascii="Twinkl Light" w:hAnsi="Twinkl Light"/>
        </w:rPr>
        <w:t>m)</w:t>
      </w:r>
      <w:r w:rsidRPr="00D20A7B">
        <w:rPr>
          <w:rFonts w:ascii="Twinkl Light" w:hAnsi="Twinkl Light"/>
        </w:rPr>
        <w:tab/>
        <w:t>Lupin, Also known as lupin seeds, lupin beans and lupin flour. The lupin is well-known as a popular garden flower with its tall, colourful spikes. The seeds from certain lupin species are also cultivated as food. These are normally crushed to make lupin flour, which can be used in baked goods such as pastries, pies, pancakes and in pasta.</w:t>
      </w:r>
    </w:p>
    <w:p w:rsidR="00D20A7B" w:rsidRPr="00D20A7B" w:rsidRDefault="00D20A7B" w:rsidP="00D20A7B">
      <w:pPr>
        <w:rPr>
          <w:rFonts w:ascii="Twinkl Light" w:hAnsi="Twinkl Light"/>
        </w:rPr>
      </w:pPr>
      <w:r w:rsidRPr="00D20A7B">
        <w:rPr>
          <w:rFonts w:ascii="Twinkl Light" w:hAnsi="Twinkl Light"/>
        </w:rPr>
        <w:t>n)</w:t>
      </w:r>
      <w:r w:rsidRPr="00D20A7B">
        <w:rPr>
          <w:rFonts w:ascii="Twinkl Light" w:hAnsi="Twinkl Light"/>
        </w:rPr>
        <w:tab/>
        <w:t>Molluscs, Also invertebrates. They are soft bodied inside and some have a shell. Abalone, squid, cuttlefish, octopus, snails and whelk. Those that have a shell that opens and closes are called ‘bivalve molluscs’, such as clams, cockles, oysters, mussels and scallops. This also applies to additives, processing aids and any other substances which are present in the final product.</w:t>
      </w:r>
    </w:p>
    <w:p w:rsidR="00D20A7B" w:rsidRPr="00D64081" w:rsidRDefault="00D20A7B" w:rsidP="00D20A7B">
      <w:pPr>
        <w:rPr>
          <w:rFonts w:ascii="Twinkl Light" w:hAnsi="Twinkl Light"/>
          <w:b/>
        </w:rPr>
      </w:pPr>
      <w:r w:rsidRPr="00D20A7B">
        <w:rPr>
          <w:rFonts w:ascii="Twinkl Light" w:hAnsi="Twinkl Light"/>
        </w:rPr>
        <w:t> </w:t>
      </w:r>
    </w:p>
    <w:p w:rsidR="00D20A7B" w:rsidRPr="00D64081" w:rsidRDefault="00D64081" w:rsidP="00D20A7B">
      <w:pPr>
        <w:rPr>
          <w:rFonts w:ascii="Twinkl Light" w:hAnsi="Twinkl Light"/>
          <w:b/>
        </w:rPr>
      </w:pPr>
      <w:r>
        <w:rPr>
          <w:rFonts w:ascii="Twinkl Light" w:hAnsi="Twinkl Light"/>
          <w:b/>
        </w:rPr>
        <w:t>4. Conclusions</w:t>
      </w:r>
    </w:p>
    <w:p w:rsidR="00D20A7B" w:rsidRPr="00D20A7B" w:rsidRDefault="00D20A7B" w:rsidP="00D20A7B">
      <w:pPr>
        <w:rPr>
          <w:rFonts w:ascii="Twinkl Light" w:hAnsi="Twinkl Light"/>
        </w:rPr>
      </w:pPr>
      <w:r w:rsidRPr="00D20A7B">
        <w:rPr>
          <w:rFonts w:ascii="Twinkl Light" w:hAnsi="Twinkl Light"/>
        </w:rPr>
        <w:t>4.1</w:t>
      </w:r>
      <w:r w:rsidRPr="00D20A7B">
        <w:rPr>
          <w:rFonts w:ascii="Twinkl Light" w:hAnsi="Twinkl Light"/>
        </w:rPr>
        <w:tab/>
        <w:t>This Allergy Awareness policy reflects the school’s serious intent to accept its responsibilities in all matters relating to management of allergy awareness and the administration of auto-injectors / medicines. The clear lines of responsibility and organisation describe the arrangements which are in place to implement all aspects of this policy.</w:t>
      </w:r>
    </w:p>
    <w:p w:rsidR="00D20A7B" w:rsidRPr="00D20A7B" w:rsidRDefault="00D20A7B" w:rsidP="00D20A7B">
      <w:pPr>
        <w:rPr>
          <w:rFonts w:ascii="Twinkl Light" w:hAnsi="Twinkl Light"/>
        </w:rPr>
      </w:pPr>
      <w:r w:rsidRPr="00D20A7B">
        <w:rPr>
          <w:rFonts w:ascii="Twinkl Light" w:hAnsi="Twinkl Light"/>
        </w:rPr>
        <w:t>4.2</w:t>
      </w:r>
      <w:r w:rsidRPr="00D20A7B">
        <w:rPr>
          <w:rFonts w:ascii="Twinkl Light" w:hAnsi="Twinkl Light"/>
        </w:rPr>
        <w:tab/>
        <w:t>The storage, organisation and administration of first aid and medicines provision is taken very seriously. The school carries out regular reviews to check the systems in place meet the objectives of this policy.</w:t>
      </w:r>
    </w:p>
    <w:p w:rsidR="00D20A7B" w:rsidRDefault="00D20A7B" w:rsidP="00D20A7B">
      <w:pPr>
        <w:rPr>
          <w:rFonts w:ascii="Twinkl Light" w:hAnsi="Twinkl Light"/>
        </w:rPr>
      </w:pPr>
      <w:r w:rsidRPr="00D20A7B">
        <w:rPr>
          <w:rFonts w:ascii="Twinkl Light" w:hAnsi="Twinkl Light"/>
        </w:rPr>
        <w:t xml:space="preserve"> </w:t>
      </w:r>
    </w:p>
    <w:p w:rsidR="00D64081" w:rsidRDefault="00D64081" w:rsidP="00D20A7B">
      <w:pPr>
        <w:rPr>
          <w:rFonts w:ascii="Twinkl Light" w:hAnsi="Twinkl Light"/>
        </w:rPr>
      </w:pPr>
    </w:p>
    <w:p w:rsidR="00D64081" w:rsidRDefault="00D64081" w:rsidP="00D20A7B">
      <w:pPr>
        <w:rPr>
          <w:rFonts w:ascii="Twinkl Light" w:hAnsi="Twinkl Light"/>
        </w:rPr>
      </w:pPr>
    </w:p>
    <w:p w:rsidR="00D64081" w:rsidRDefault="00D64081" w:rsidP="00D20A7B">
      <w:pPr>
        <w:rPr>
          <w:rFonts w:ascii="Twinkl Light" w:hAnsi="Twinkl Light"/>
        </w:rPr>
      </w:pPr>
    </w:p>
    <w:p w:rsidR="00D64081" w:rsidRDefault="00D64081" w:rsidP="00D20A7B">
      <w:pPr>
        <w:rPr>
          <w:rFonts w:ascii="Twinkl Light" w:hAnsi="Twinkl Light"/>
        </w:rPr>
      </w:pPr>
    </w:p>
    <w:p w:rsidR="0089646D" w:rsidRDefault="0089646D" w:rsidP="00D20A7B">
      <w:pPr>
        <w:rPr>
          <w:rFonts w:ascii="Twinkl Light" w:hAnsi="Twinkl Light"/>
          <w:b/>
          <w:u w:val="single"/>
        </w:rPr>
      </w:pPr>
    </w:p>
    <w:p w:rsidR="00DF72A9" w:rsidRDefault="00DF72A9" w:rsidP="00D20A7B">
      <w:pPr>
        <w:rPr>
          <w:rFonts w:ascii="Twinkl Light" w:hAnsi="Twinkl Light"/>
          <w:b/>
          <w:u w:val="single"/>
        </w:rPr>
      </w:pPr>
    </w:p>
    <w:p w:rsidR="00D20A7B" w:rsidRPr="00D64081" w:rsidRDefault="00D20A7B" w:rsidP="00D20A7B">
      <w:pPr>
        <w:rPr>
          <w:rFonts w:ascii="Twinkl Light" w:hAnsi="Twinkl Light"/>
          <w:b/>
          <w:u w:val="single"/>
        </w:rPr>
      </w:pPr>
      <w:r w:rsidRPr="00D64081">
        <w:rPr>
          <w:rFonts w:ascii="Twinkl Light" w:hAnsi="Twinkl Light"/>
          <w:b/>
          <w:u w:val="single"/>
        </w:rPr>
        <w:lastRenderedPageBreak/>
        <w:t>Appendix 1 - Health Care Plan</w:t>
      </w:r>
    </w:p>
    <w:p w:rsidR="00D20A7B" w:rsidRPr="00D20A7B" w:rsidRDefault="009F518F" w:rsidP="00D20A7B">
      <w:pPr>
        <w:rPr>
          <w:rFonts w:ascii="Twinkl Light" w:hAnsi="Twinkl Light"/>
        </w:rPr>
      </w:pPr>
      <w:r>
        <w:rPr>
          <w:rFonts w:ascii="Twinkl Light" w:hAnsi="Twinkl Light"/>
        </w:rPr>
        <w:t>Please note- forms may vary as they are issued by a Doctor.</w:t>
      </w:r>
    </w:p>
    <w:p w:rsidR="009F518F" w:rsidRPr="000D3C6E" w:rsidRDefault="009F518F" w:rsidP="009F518F">
      <w:pPr>
        <w:pStyle w:val="Heading1"/>
        <w:spacing w:before="0" w:line="240" w:lineRule="auto"/>
        <w:jc w:val="center"/>
        <w:rPr>
          <w:b w:val="0"/>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248"/>
      </w:tblGrid>
      <w:tr w:rsidR="009F518F" w:rsidRPr="003C4CD9" w:rsidTr="00927206">
        <w:tc>
          <w:tcPr>
            <w:tcW w:w="3227" w:type="dxa"/>
            <w:tcBorders>
              <w:top w:val="single" w:sz="4" w:space="0" w:color="auto"/>
              <w:left w:val="single" w:sz="4" w:space="0" w:color="auto"/>
              <w:bottom w:val="single" w:sz="4" w:space="0" w:color="auto"/>
              <w:right w:val="single" w:sz="4" w:space="0" w:color="auto"/>
            </w:tcBorders>
            <w:hideMark/>
          </w:tcPr>
          <w:p w:rsidR="00DF72A9" w:rsidRPr="00DF72A9" w:rsidRDefault="00DF72A9" w:rsidP="00DF72A9">
            <w:pPr>
              <w:rPr>
                <w:rFonts w:ascii="Verdana" w:hAnsi="Verdana" w:cs="Arial"/>
                <w:b/>
                <w:color w:val="FF0000"/>
                <w:sz w:val="20"/>
              </w:rPr>
            </w:pPr>
            <w:r w:rsidRPr="00DF72A9">
              <w:rPr>
                <w:rFonts w:ascii="Verdana" w:hAnsi="Verdana" w:cs="Arial"/>
                <w:b/>
                <w:sz w:val="20"/>
              </w:rPr>
              <w:t>School</w:t>
            </w:r>
          </w:p>
        </w:tc>
        <w:tc>
          <w:tcPr>
            <w:tcW w:w="6248" w:type="dxa"/>
            <w:tcBorders>
              <w:top w:val="single" w:sz="4" w:space="0" w:color="auto"/>
              <w:left w:val="single" w:sz="4" w:space="0" w:color="auto"/>
              <w:bottom w:val="single" w:sz="4" w:space="0" w:color="auto"/>
              <w:right w:val="single" w:sz="4" w:space="0" w:color="auto"/>
            </w:tcBorders>
          </w:tcPr>
          <w:p w:rsidR="009F518F" w:rsidRPr="003C4CD9" w:rsidRDefault="009F518F" w:rsidP="00927206">
            <w:pPr>
              <w:rPr>
                <w:rFonts w:ascii="Verdana" w:hAnsi="Verdana" w:cs="Arial"/>
                <w:b/>
              </w:rPr>
            </w:pPr>
          </w:p>
        </w:tc>
      </w:tr>
      <w:tr w:rsidR="009F518F" w:rsidRPr="003C4CD9" w:rsidTr="00927206">
        <w:tc>
          <w:tcPr>
            <w:tcW w:w="3227" w:type="dxa"/>
            <w:tcBorders>
              <w:top w:val="single" w:sz="4" w:space="0" w:color="auto"/>
              <w:left w:val="single" w:sz="4" w:space="0" w:color="auto"/>
              <w:bottom w:val="single" w:sz="4" w:space="0" w:color="auto"/>
              <w:right w:val="single" w:sz="4" w:space="0" w:color="auto"/>
            </w:tcBorders>
            <w:hideMark/>
          </w:tcPr>
          <w:p w:rsidR="009F518F" w:rsidRPr="003C4CD9" w:rsidRDefault="009F518F" w:rsidP="00927206">
            <w:pPr>
              <w:rPr>
                <w:rFonts w:ascii="Verdana" w:hAnsi="Verdana" w:cs="Arial"/>
                <w:b/>
                <w:sz w:val="20"/>
              </w:rPr>
            </w:pPr>
            <w:r>
              <w:rPr>
                <w:rFonts w:ascii="Verdana" w:hAnsi="Verdana" w:cs="Arial"/>
                <w:b/>
                <w:sz w:val="20"/>
              </w:rPr>
              <w:t>Student</w:t>
            </w:r>
            <w:r w:rsidRPr="003C4CD9">
              <w:rPr>
                <w:rFonts w:ascii="Verdana" w:hAnsi="Verdana" w:cs="Arial"/>
                <w:b/>
                <w:sz w:val="20"/>
              </w:rPr>
              <w:t xml:space="preserve"> Name &amp; Address</w:t>
            </w:r>
          </w:p>
        </w:tc>
        <w:tc>
          <w:tcPr>
            <w:tcW w:w="6248" w:type="dxa"/>
            <w:tcBorders>
              <w:top w:val="single" w:sz="4" w:space="0" w:color="auto"/>
              <w:left w:val="single" w:sz="4" w:space="0" w:color="auto"/>
              <w:bottom w:val="single" w:sz="4" w:space="0" w:color="auto"/>
              <w:right w:val="single" w:sz="4" w:space="0" w:color="auto"/>
            </w:tcBorders>
          </w:tcPr>
          <w:p w:rsidR="009F518F" w:rsidRPr="003C4CD9" w:rsidRDefault="009F518F" w:rsidP="00927206">
            <w:pPr>
              <w:rPr>
                <w:rFonts w:ascii="Verdana" w:hAnsi="Verdana" w:cs="Arial"/>
                <w:b/>
              </w:rPr>
            </w:pPr>
          </w:p>
        </w:tc>
      </w:tr>
      <w:tr w:rsidR="009F518F" w:rsidRPr="003C4CD9" w:rsidTr="00927206">
        <w:tc>
          <w:tcPr>
            <w:tcW w:w="3227" w:type="dxa"/>
            <w:tcBorders>
              <w:top w:val="single" w:sz="4" w:space="0" w:color="auto"/>
              <w:left w:val="single" w:sz="4" w:space="0" w:color="auto"/>
              <w:bottom w:val="single" w:sz="4" w:space="0" w:color="auto"/>
              <w:right w:val="single" w:sz="4" w:space="0" w:color="auto"/>
            </w:tcBorders>
            <w:hideMark/>
          </w:tcPr>
          <w:p w:rsidR="009F518F" w:rsidRPr="003C4CD9" w:rsidRDefault="009F518F" w:rsidP="00927206">
            <w:pPr>
              <w:rPr>
                <w:rFonts w:ascii="Verdana" w:hAnsi="Verdana" w:cs="Arial"/>
                <w:b/>
                <w:sz w:val="20"/>
              </w:rPr>
            </w:pPr>
            <w:r w:rsidRPr="003C4CD9">
              <w:rPr>
                <w:rFonts w:ascii="Verdana" w:hAnsi="Verdana" w:cs="Arial"/>
                <w:b/>
                <w:sz w:val="20"/>
              </w:rPr>
              <w:t>Date of Birth</w:t>
            </w:r>
          </w:p>
        </w:tc>
        <w:tc>
          <w:tcPr>
            <w:tcW w:w="6248" w:type="dxa"/>
            <w:tcBorders>
              <w:top w:val="single" w:sz="4" w:space="0" w:color="auto"/>
              <w:left w:val="single" w:sz="4" w:space="0" w:color="auto"/>
              <w:bottom w:val="single" w:sz="4" w:space="0" w:color="auto"/>
              <w:right w:val="single" w:sz="4" w:space="0" w:color="auto"/>
            </w:tcBorders>
          </w:tcPr>
          <w:p w:rsidR="009F518F" w:rsidRPr="003C4CD9" w:rsidRDefault="009F518F" w:rsidP="00927206">
            <w:pPr>
              <w:rPr>
                <w:rFonts w:ascii="Verdana" w:hAnsi="Verdana" w:cs="Arial"/>
                <w:b/>
              </w:rPr>
            </w:pPr>
          </w:p>
        </w:tc>
      </w:tr>
      <w:tr w:rsidR="009F518F" w:rsidRPr="003C4CD9" w:rsidTr="00927206">
        <w:tc>
          <w:tcPr>
            <w:tcW w:w="3227" w:type="dxa"/>
            <w:tcBorders>
              <w:top w:val="single" w:sz="4" w:space="0" w:color="auto"/>
              <w:left w:val="single" w:sz="4" w:space="0" w:color="auto"/>
              <w:bottom w:val="single" w:sz="4" w:space="0" w:color="auto"/>
              <w:right w:val="single" w:sz="4" w:space="0" w:color="auto"/>
            </w:tcBorders>
            <w:hideMark/>
          </w:tcPr>
          <w:p w:rsidR="009F518F" w:rsidRPr="003C4CD9" w:rsidRDefault="009F518F" w:rsidP="00927206">
            <w:pPr>
              <w:rPr>
                <w:rFonts w:ascii="Verdana" w:hAnsi="Verdana" w:cs="Arial"/>
                <w:b/>
                <w:sz w:val="20"/>
              </w:rPr>
            </w:pPr>
            <w:r w:rsidRPr="003C4CD9">
              <w:rPr>
                <w:rFonts w:ascii="Verdana" w:hAnsi="Verdana" w:cs="Arial"/>
                <w:b/>
                <w:sz w:val="20"/>
              </w:rPr>
              <w:t>Class</w:t>
            </w:r>
          </w:p>
        </w:tc>
        <w:tc>
          <w:tcPr>
            <w:tcW w:w="6248" w:type="dxa"/>
            <w:tcBorders>
              <w:top w:val="single" w:sz="4" w:space="0" w:color="auto"/>
              <w:left w:val="single" w:sz="4" w:space="0" w:color="auto"/>
              <w:bottom w:val="single" w:sz="4" w:space="0" w:color="auto"/>
              <w:right w:val="single" w:sz="4" w:space="0" w:color="auto"/>
            </w:tcBorders>
          </w:tcPr>
          <w:p w:rsidR="009F518F" w:rsidRPr="003C4CD9" w:rsidRDefault="009F518F" w:rsidP="00927206">
            <w:pPr>
              <w:rPr>
                <w:rFonts w:ascii="Verdana" w:hAnsi="Verdana" w:cs="Arial"/>
                <w:b/>
              </w:rPr>
            </w:pPr>
          </w:p>
        </w:tc>
      </w:tr>
      <w:tr w:rsidR="009F518F" w:rsidRPr="003C4CD9" w:rsidTr="00927206">
        <w:tc>
          <w:tcPr>
            <w:tcW w:w="3227" w:type="dxa"/>
            <w:tcBorders>
              <w:top w:val="single" w:sz="4" w:space="0" w:color="auto"/>
              <w:left w:val="single" w:sz="4" w:space="0" w:color="auto"/>
              <w:bottom w:val="single" w:sz="4" w:space="0" w:color="auto"/>
              <w:right w:val="single" w:sz="4" w:space="0" w:color="auto"/>
            </w:tcBorders>
            <w:hideMark/>
          </w:tcPr>
          <w:p w:rsidR="009F518F" w:rsidRPr="003C4CD9" w:rsidRDefault="009F518F" w:rsidP="00927206">
            <w:pPr>
              <w:rPr>
                <w:rFonts w:ascii="Verdana" w:hAnsi="Verdana" w:cs="Arial"/>
                <w:b/>
                <w:sz w:val="20"/>
              </w:rPr>
            </w:pPr>
            <w:r w:rsidRPr="003C4CD9">
              <w:rPr>
                <w:rFonts w:ascii="Verdana" w:hAnsi="Verdana" w:cs="Arial"/>
                <w:b/>
                <w:sz w:val="20"/>
              </w:rPr>
              <w:t>Medical Diagnosis</w:t>
            </w:r>
          </w:p>
        </w:tc>
        <w:tc>
          <w:tcPr>
            <w:tcW w:w="6248" w:type="dxa"/>
            <w:tcBorders>
              <w:top w:val="single" w:sz="4" w:space="0" w:color="auto"/>
              <w:left w:val="single" w:sz="4" w:space="0" w:color="auto"/>
              <w:bottom w:val="single" w:sz="4" w:space="0" w:color="auto"/>
              <w:right w:val="single" w:sz="4" w:space="0" w:color="auto"/>
            </w:tcBorders>
          </w:tcPr>
          <w:p w:rsidR="009F518F" w:rsidRPr="003C4CD9" w:rsidRDefault="009F518F" w:rsidP="00927206">
            <w:pPr>
              <w:rPr>
                <w:rFonts w:ascii="Verdana" w:hAnsi="Verdana" w:cs="Arial"/>
                <w:b/>
              </w:rPr>
            </w:pPr>
          </w:p>
        </w:tc>
      </w:tr>
      <w:tr w:rsidR="009F518F" w:rsidRPr="003C4CD9" w:rsidTr="00927206">
        <w:tc>
          <w:tcPr>
            <w:tcW w:w="3227" w:type="dxa"/>
            <w:tcBorders>
              <w:top w:val="single" w:sz="4" w:space="0" w:color="auto"/>
              <w:left w:val="single" w:sz="4" w:space="0" w:color="auto"/>
              <w:bottom w:val="single" w:sz="4" w:space="0" w:color="auto"/>
              <w:right w:val="single" w:sz="4" w:space="0" w:color="auto"/>
            </w:tcBorders>
            <w:hideMark/>
          </w:tcPr>
          <w:p w:rsidR="009F518F" w:rsidRPr="003C4CD9" w:rsidRDefault="009F518F" w:rsidP="00927206">
            <w:pPr>
              <w:rPr>
                <w:rFonts w:ascii="Verdana" w:hAnsi="Verdana" w:cs="Arial"/>
                <w:b/>
                <w:sz w:val="20"/>
              </w:rPr>
            </w:pPr>
            <w:r w:rsidRPr="003C4CD9">
              <w:rPr>
                <w:rFonts w:ascii="Verdana" w:hAnsi="Verdana" w:cs="Arial"/>
                <w:b/>
                <w:sz w:val="20"/>
              </w:rPr>
              <w:t>Triggers</w:t>
            </w:r>
          </w:p>
        </w:tc>
        <w:tc>
          <w:tcPr>
            <w:tcW w:w="6248" w:type="dxa"/>
            <w:tcBorders>
              <w:top w:val="single" w:sz="4" w:space="0" w:color="auto"/>
              <w:left w:val="single" w:sz="4" w:space="0" w:color="auto"/>
              <w:bottom w:val="single" w:sz="4" w:space="0" w:color="auto"/>
              <w:right w:val="single" w:sz="4" w:space="0" w:color="auto"/>
            </w:tcBorders>
          </w:tcPr>
          <w:p w:rsidR="009F518F" w:rsidRPr="003C4CD9" w:rsidRDefault="009F518F" w:rsidP="00927206">
            <w:pPr>
              <w:rPr>
                <w:rFonts w:ascii="Verdana" w:hAnsi="Verdana" w:cs="Arial"/>
                <w:b/>
              </w:rPr>
            </w:pPr>
          </w:p>
        </w:tc>
      </w:tr>
      <w:tr w:rsidR="009F518F" w:rsidRPr="003C4CD9" w:rsidTr="00927206">
        <w:tc>
          <w:tcPr>
            <w:tcW w:w="3227" w:type="dxa"/>
            <w:tcBorders>
              <w:top w:val="single" w:sz="4" w:space="0" w:color="auto"/>
              <w:left w:val="single" w:sz="4" w:space="0" w:color="auto"/>
              <w:bottom w:val="single" w:sz="4" w:space="0" w:color="auto"/>
              <w:right w:val="single" w:sz="4" w:space="0" w:color="auto"/>
            </w:tcBorders>
          </w:tcPr>
          <w:p w:rsidR="009F518F" w:rsidRPr="003C4CD9" w:rsidRDefault="009F518F" w:rsidP="00927206">
            <w:pPr>
              <w:rPr>
                <w:rFonts w:ascii="Verdana" w:hAnsi="Verdana" w:cs="Arial"/>
                <w:b/>
                <w:sz w:val="20"/>
              </w:rPr>
            </w:pPr>
            <w:r w:rsidRPr="003C4CD9">
              <w:rPr>
                <w:rFonts w:ascii="Verdana" w:hAnsi="Verdana" w:cs="Arial"/>
                <w:b/>
                <w:sz w:val="20"/>
              </w:rPr>
              <w:t xml:space="preserve">Who </w:t>
            </w:r>
            <w:r>
              <w:rPr>
                <w:rFonts w:ascii="Verdana" w:hAnsi="Verdana" w:cs="Arial"/>
                <w:b/>
                <w:sz w:val="20"/>
              </w:rPr>
              <w:t>n</w:t>
            </w:r>
            <w:r w:rsidRPr="003C4CD9">
              <w:rPr>
                <w:rFonts w:ascii="Verdana" w:hAnsi="Verdana" w:cs="Arial"/>
                <w:b/>
                <w:sz w:val="20"/>
              </w:rPr>
              <w:t xml:space="preserve">eeds </w:t>
            </w:r>
            <w:r>
              <w:rPr>
                <w:rFonts w:ascii="Verdana" w:hAnsi="Verdana" w:cs="Arial"/>
                <w:b/>
                <w:sz w:val="20"/>
              </w:rPr>
              <w:t>t</w:t>
            </w:r>
            <w:r w:rsidRPr="003C4CD9">
              <w:rPr>
                <w:rFonts w:ascii="Verdana" w:hAnsi="Verdana" w:cs="Arial"/>
                <w:b/>
                <w:sz w:val="20"/>
              </w:rPr>
              <w:t xml:space="preserve">o </w:t>
            </w:r>
            <w:r>
              <w:rPr>
                <w:rFonts w:ascii="Verdana" w:hAnsi="Verdana" w:cs="Arial"/>
                <w:b/>
                <w:sz w:val="20"/>
              </w:rPr>
              <w:t>k</w:t>
            </w:r>
            <w:r w:rsidRPr="003C4CD9">
              <w:rPr>
                <w:rFonts w:ascii="Verdana" w:hAnsi="Verdana" w:cs="Arial"/>
                <w:b/>
                <w:sz w:val="20"/>
              </w:rPr>
              <w:t xml:space="preserve">now </w:t>
            </w:r>
            <w:r>
              <w:rPr>
                <w:rFonts w:ascii="Verdana" w:hAnsi="Verdana" w:cs="Arial"/>
                <w:b/>
                <w:sz w:val="20"/>
              </w:rPr>
              <w:t>a</w:t>
            </w:r>
            <w:r w:rsidRPr="003C4CD9">
              <w:rPr>
                <w:rFonts w:ascii="Verdana" w:hAnsi="Verdana" w:cs="Arial"/>
                <w:b/>
                <w:sz w:val="20"/>
              </w:rPr>
              <w:t xml:space="preserve">bout </w:t>
            </w:r>
            <w:r>
              <w:rPr>
                <w:rFonts w:ascii="Verdana" w:hAnsi="Verdana" w:cs="Arial"/>
                <w:b/>
                <w:sz w:val="20"/>
              </w:rPr>
              <w:t>the student’s c</w:t>
            </w:r>
            <w:r w:rsidRPr="003C4CD9">
              <w:rPr>
                <w:rFonts w:ascii="Verdana" w:hAnsi="Verdana" w:cs="Arial"/>
                <w:b/>
                <w:sz w:val="20"/>
              </w:rPr>
              <w:t xml:space="preserve">ondition </w:t>
            </w:r>
            <w:r>
              <w:rPr>
                <w:rFonts w:ascii="Verdana" w:hAnsi="Verdana" w:cs="Arial"/>
                <w:b/>
                <w:sz w:val="20"/>
              </w:rPr>
              <w:t>and w</w:t>
            </w:r>
            <w:r w:rsidRPr="003C4CD9">
              <w:rPr>
                <w:rFonts w:ascii="Verdana" w:hAnsi="Verdana" w:cs="Arial"/>
                <w:b/>
                <w:sz w:val="20"/>
              </w:rPr>
              <w:t>hat constitutes an</w:t>
            </w:r>
            <w:r>
              <w:rPr>
                <w:rFonts w:ascii="Verdana" w:hAnsi="Verdana" w:cs="Arial"/>
                <w:b/>
                <w:sz w:val="20"/>
              </w:rPr>
              <w:t xml:space="preserve"> e</w:t>
            </w:r>
            <w:r w:rsidRPr="003C4CD9">
              <w:rPr>
                <w:rFonts w:ascii="Verdana" w:hAnsi="Verdana" w:cs="Arial"/>
                <w:b/>
                <w:sz w:val="20"/>
              </w:rPr>
              <w:t>mergency</w:t>
            </w:r>
            <w:r>
              <w:rPr>
                <w:rFonts w:ascii="Verdana" w:hAnsi="Verdana" w:cs="Arial"/>
                <w:b/>
                <w:sz w:val="20"/>
              </w:rPr>
              <w:t>?</w:t>
            </w:r>
          </w:p>
          <w:p w:rsidR="009F518F" w:rsidRPr="003C4CD9" w:rsidRDefault="009F518F" w:rsidP="00927206">
            <w:pPr>
              <w:rPr>
                <w:rFonts w:ascii="Verdana" w:hAnsi="Verdana" w:cs="Arial"/>
                <w:b/>
                <w:sz w:val="20"/>
              </w:rPr>
            </w:pPr>
          </w:p>
        </w:tc>
        <w:tc>
          <w:tcPr>
            <w:tcW w:w="6248" w:type="dxa"/>
            <w:tcBorders>
              <w:top w:val="single" w:sz="4" w:space="0" w:color="auto"/>
              <w:left w:val="single" w:sz="4" w:space="0" w:color="auto"/>
              <w:bottom w:val="single" w:sz="4" w:space="0" w:color="auto"/>
              <w:right w:val="single" w:sz="4" w:space="0" w:color="auto"/>
            </w:tcBorders>
          </w:tcPr>
          <w:p w:rsidR="009F518F" w:rsidRPr="003C4CD9" w:rsidRDefault="009F518F" w:rsidP="00927206">
            <w:pPr>
              <w:rPr>
                <w:rFonts w:ascii="Verdana" w:hAnsi="Verdana" w:cs="Arial"/>
                <w:b/>
              </w:rPr>
            </w:pPr>
          </w:p>
        </w:tc>
      </w:tr>
      <w:tr w:rsidR="009F518F" w:rsidRPr="003C4CD9" w:rsidTr="00927206">
        <w:tc>
          <w:tcPr>
            <w:tcW w:w="3227" w:type="dxa"/>
            <w:tcBorders>
              <w:top w:val="single" w:sz="4" w:space="0" w:color="auto"/>
              <w:left w:val="single" w:sz="4" w:space="0" w:color="auto"/>
              <w:bottom w:val="single" w:sz="4" w:space="0" w:color="auto"/>
              <w:right w:val="single" w:sz="4" w:space="0" w:color="auto"/>
            </w:tcBorders>
            <w:hideMark/>
          </w:tcPr>
          <w:p w:rsidR="009F518F" w:rsidRPr="003C4CD9" w:rsidRDefault="009F518F" w:rsidP="00927206">
            <w:pPr>
              <w:rPr>
                <w:rFonts w:ascii="Verdana" w:hAnsi="Verdana" w:cs="Arial"/>
                <w:b/>
                <w:sz w:val="20"/>
              </w:rPr>
            </w:pPr>
            <w:r>
              <w:rPr>
                <w:rFonts w:ascii="Verdana" w:hAnsi="Verdana" w:cs="Arial"/>
                <w:b/>
                <w:sz w:val="20"/>
              </w:rPr>
              <w:t>A</w:t>
            </w:r>
            <w:r w:rsidRPr="003C4CD9">
              <w:rPr>
                <w:rFonts w:ascii="Verdana" w:hAnsi="Verdana" w:cs="Arial"/>
                <w:b/>
                <w:sz w:val="20"/>
              </w:rPr>
              <w:t>ction to be taken in emergency and by whom</w:t>
            </w:r>
          </w:p>
        </w:tc>
        <w:tc>
          <w:tcPr>
            <w:tcW w:w="6248" w:type="dxa"/>
            <w:tcBorders>
              <w:top w:val="single" w:sz="4" w:space="0" w:color="auto"/>
              <w:left w:val="single" w:sz="4" w:space="0" w:color="auto"/>
              <w:bottom w:val="single" w:sz="4" w:space="0" w:color="auto"/>
              <w:right w:val="single" w:sz="4" w:space="0" w:color="auto"/>
            </w:tcBorders>
          </w:tcPr>
          <w:p w:rsidR="009F518F" w:rsidRPr="003C4CD9" w:rsidRDefault="009F518F" w:rsidP="00927206">
            <w:pPr>
              <w:rPr>
                <w:rFonts w:ascii="Verdana" w:hAnsi="Verdana" w:cs="Arial"/>
                <w:b/>
              </w:rPr>
            </w:pPr>
          </w:p>
          <w:p w:rsidR="009F518F" w:rsidRPr="003C4CD9" w:rsidRDefault="009F518F" w:rsidP="00927206">
            <w:pPr>
              <w:rPr>
                <w:rFonts w:ascii="Verdana" w:hAnsi="Verdana" w:cs="Arial"/>
                <w:b/>
              </w:rPr>
            </w:pPr>
          </w:p>
          <w:p w:rsidR="009F518F" w:rsidRPr="003C4CD9" w:rsidRDefault="009F518F" w:rsidP="00927206">
            <w:pPr>
              <w:rPr>
                <w:rFonts w:ascii="Verdana" w:hAnsi="Verdana" w:cs="Arial"/>
                <w:b/>
              </w:rPr>
            </w:pPr>
          </w:p>
          <w:p w:rsidR="009F518F" w:rsidRPr="003C4CD9" w:rsidRDefault="009F518F" w:rsidP="00927206">
            <w:pPr>
              <w:rPr>
                <w:rFonts w:ascii="Verdana" w:hAnsi="Verdana" w:cs="Arial"/>
                <w:b/>
              </w:rPr>
            </w:pPr>
          </w:p>
        </w:tc>
      </w:tr>
      <w:tr w:rsidR="009F518F" w:rsidRPr="003C4CD9" w:rsidTr="00927206">
        <w:tc>
          <w:tcPr>
            <w:tcW w:w="3227" w:type="dxa"/>
            <w:tcBorders>
              <w:top w:val="single" w:sz="4" w:space="0" w:color="auto"/>
              <w:left w:val="single" w:sz="4" w:space="0" w:color="auto"/>
              <w:bottom w:val="single" w:sz="4" w:space="0" w:color="auto"/>
              <w:right w:val="single" w:sz="4" w:space="0" w:color="auto"/>
            </w:tcBorders>
            <w:hideMark/>
          </w:tcPr>
          <w:p w:rsidR="009F518F" w:rsidRPr="003C4CD9" w:rsidRDefault="009F518F" w:rsidP="00927206">
            <w:pPr>
              <w:rPr>
                <w:rFonts w:ascii="Verdana" w:hAnsi="Verdana" w:cs="Arial"/>
                <w:b/>
                <w:sz w:val="20"/>
              </w:rPr>
            </w:pPr>
            <w:r w:rsidRPr="003C4CD9">
              <w:rPr>
                <w:rFonts w:ascii="Verdana" w:hAnsi="Verdana" w:cs="Arial"/>
                <w:b/>
                <w:sz w:val="20"/>
              </w:rPr>
              <w:t>Follow Up Care</w:t>
            </w:r>
          </w:p>
        </w:tc>
        <w:tc>
          <w:tcPr>
            <w:tcW w:w="6248" w:type="dxa"/>
            <w:tcBorders>
              <w:top w:val="single" w:sz="4" w:space="0" w:color="auto"/>
              <w:left w:val="single" w:sz="4" w:space="0" w:color="auto"/>
              <w:bottom w:val="single" w:sz="4" w:space="0" w:color="auto"/>
              <w:right w:val="single" w:sz="4" w:space="0" w:color="auto"/>
            </w:tcBorders>
          </w:tcPr>
          <w:p w:rsidR="009F518F" w:rsidRPr="003C4CD9" w:rsidRDefault="009F518F" w:rsidP="00927206">
            <w:pPr>
              <w:rPr>
                <w:rFonts w:ascii="Verdana" w:hAnsi="Verdana" w:cs="Arial"/>
                <w:b/>
              </w:rPr>
            </w:pPr>
          </w:p>
          <w:p w:rsidR="009F518F" w:rsidRPr="003C4CD9" w:rsidRDefault="009F518F" w:rsidP="00927206">
            <w:pPr>
              <w:rPr>
                <w:rFonts w:ascii="Verdana" w:hAnsi="Verdana" w:cs="Arial"/>
                <w:b/>
              </w:rPr>
            </w:pPr>
          </w:p>
        </w:tc>
      </w:tr>
      <w:tr w:rsidR="009F518F" w:rsidRPr="003C4CD9" w:rsidTr="00927206">
        <w:tc>
          <w:tcPr>
            <w:tcW w:w="3227" w:type="dxa"/>
            <w:tcBorders>
              <w:top w:val="single" w:sz="4" w:space="0" w:color="auto"/>
              <w:left w:val="single" w:sz="4" w:space="0" w:color="auto"/>
              <w:bottom w:val="single" w:sz="4" w:space="0" w:color="auto"/>
              <w:right w:val="single" w:sz="4" w:space="0" w:color="auto"/>
            </w:tcBorders>
            <w:hideMark/>
          </w:tcPr>
          <w:p w:rsidR="009F518F" w:rsidRPr="003C4CD9" w:rsidRDefault="009F518F" w:rsidP="00927206">
            <w:pPr>
              <w:rPr>
                <w:rFonts w:ascii="Verdana" w:hAnsi="Verdana" w:cs="Arial"/>
                <w:b/>
                <w:sz w:val="20"/>
              </w:rPr>
            </w:pPr>
            <w:r w:rsidRPr="003C4CD9">
              <w:rPr>
                <w:rFonts w:ascii="Verdana" w:hAnsi="Verdana" w:cs="Arial"/>
                <w:b/>
                <w:sz w:val="20"/>
              </w:rPr>
              <w:t>Family Contacts</w:t>
            </w:r>
          </w:p>
          <w:p w:rsidR="009F518F" w:rsidRPr="003C4CD9" w:rsidRDefault="009F518F" w:rsidP="00927206">
            <w:pPr>
              <w:rPr>
                <w:rFonts w:ascii="Verdana" w:hAnsi="Verdana" w:cs="Arial"/>
                <w:b/>
                <w:sz w:val="20"/>
              </w:rPr>
            </w:pPr>
            <w:r w:rsidRPr="003C4CD9">
              <w:rPr>
                <w:rFonts w:ascii="Verdana" w:hAnsi="Verdana" w:cs="Arial"/>
                <w:b/>
                <w:sz w:val="20"/>
              </w:rPr>
              <w:t>Names</w:t>
            </w:r>
          </w:p>
          <w:p w:rsidR="009F518F" w:rsidRPr="003C4CD9" w:rsidRDefault="009F518F" w:rsidP="00927206">
            <w:pPr>
              <w:rPr>
                <w:rFonts w:ascii="Verdana" w:hAnsi="Verdana" w:cs="Arial"/>
                <w:b/>
                <w:sz w:val="20"/>
              </w:rPr>
            </w:pPr>
            <w:r w:rsidRPr="003C4CD9">
              <w:rPr>
                <w:rFonts w:ascii="Verdana" w:hAnsi="Verdana" w:cs="Arial"/>
                <w:b/>
                <w:sz w:val="20"/>
              </w:rPr>
              <w:t>Telephone Numbers</w:t>
            </w:r>
          </w:p>
        </w:tc>
        <w:tc>
          <w:tcPr>
            <w:tcW w:w="6248" w:type="dxa"/>
            <w:tcBorders>
              <w:top w:val="single" w:sz="4" w:space="0" w:color="auto"/>
              <w:left w:val="single" w:sz="4" w:space="0" w:color="auto"/>
              <w:bottom w:val="single" w:sz="4" w:space="0" w:color="auto"/>
              <w:right w:val="single" w:sz="4" w:space="0" w:color="auto"/>
            </w:tcBorders>
          </w:tcPr>
          <w:p w:rsidR="009F518F" w:rsidRPr="003C4CD9" w:rsidRDefault="009F518F" w:rsidP="00927206">
            <w:pPr>
              <w:rPr>
                <w:rFonts w:ascii="Verdana" w:hAnsi="Verdana" w:cs="Arial"/>
                <w:b/>
              </w:rPr>
            </w:pPr>
          </w:p>
        </w:tc>
      </w:tr>
      <w:tr w:rsidR="009F518F" w:rsidRPr="003C4CD9" w:rsidTr="00927206">
        <w:tc>
          <w:tcPr>
            <w:tcW w:w="3227" w:type="dxa"/>
            <w:tcBorders>
              <w:top w:val="single" w:sz="4" w:space="0" w:color="auto"/>
              <w:left w:val="single" w:sz="4" w:space="0" w:color="auto"/>
              <w:bottom w:val="single" w:sz="4" w:space="0" w:color="auto"/>
              <w:right w:val="single" w:sz="4" w:space="0" w:color="auto"/>
            </w:tcBorders>
            <w:hideMark/>
          </w:tcPr>
          <w:p w:rsidR="009F518F" w:rsidRPr="003C4CD9" w:rsidRDefault="009F518F" w:rsidP="00927206">
            <w:pPr>
              <w:rPr>
                <w:rFonts w:ascii="Verdana" w:hAnsi="Verdana" w:cs="Arial"/>
                <w:b/>
                <w:sz w:val="20"/>
              </w:rPr>
            </w:pPr>
            <w:r w:rsidRPr="003C4CD9">
              <w:rPr>
                <w:rFonts w:ascii="Verdana" w:hAnsi="Verdana" w:cs="Arial"/>
                <w:b/>
                <w:sz w:val="20"/>
              </w:rPr>
              <w:t>Clinic/Hospital Contacts</w:t>
            </w:r>
          </w:p>
          <w:p w:rsidR="009F518F" w:rsidRPr="003C4CD9" w:rsidRDefault="009F518F" w:rsidP="00927206">
            <w:pPr>
              <w:rPr>
                <w:rFonts w:ascii="Verdana" w:hAnsi="Verdana" w:cs="Arial"/>
                <w:b/>
                <w:sz w:val="20"/>
              </w:rPr>
            </w:pPr>
            <w:r w:rsidRPr="003C4CD9">
              <w:rPr>
                <w:rFonts w:ascii="Verdana" w:hAnsi="Verdana" w:cs="Arial"/>
                <w:b/>
                <w:sz w:val="20"/>
              </w:rPr>
              <w:t>Name</w:t>
            </w:r>
          </w:p>
          <w:p w:rsidR="009F518F" w:rsidRPr="003C4CD9" w:rsidRDefault="009F518F" w:rsidP="00927206">
            <w:pPr>
              <w:rPr>
                <w:rFonts w:ascii="Verdana" w:hAnsi="Verdana" w:cs="Arial"/>
                <w:b/>
                <w:sz w:val="20"/>
              </w:rPr>
            </w:pPr>
            <w:r w:rsidRPr="003C4CD9">
              <w:rPr>
                <w:rFonts w:ascii="Verdana" w:hAnsi="Verdana" w:cs="Arial"/>
                <w:b/>
                <w:sz w:val="20"/>
              </w:rPr>
              <w:t>Number</w:t>
            </w:r>
          </w:p>
        </w:tc>
        <w:tc>
          <w:tcPr>
            <w:tcW w:w="6248" w:type="dxa"/>
            <w:tcBorders>
              <w:top w:val="single" w:sz="4" w:space="0" w:color="auto"/>
              <w:left w:val="single" w:sz="4" w:space="0" w:color="auto"/>
              <w:bottom w:val="single" w:sz="4" w:space="0" w:color="auto"/>
              <w:right w:val="single" w:sz="4" w:space="0" w:color="auto"/>
            </w:tcBorders>
          </w:tcPr>
          <w:p w:rsidR="009F518F" w:rsidRPr="003C4CD9" w:rsidRDefault="009F518F" w:rsidP="00927206">
            <w:pPr>
              <w:rPr>
                <w:rFonts w:ascii="Verdana" w:hAnsi="Verdana" w:cs="Arial"/>
                <w:b/>
              </w:rPr>
            </w:pPr>
          </w:p>
        </w:tc>
      </w:tr>
      <w:tr w:rsidR="009F518F" w:rsidRPr="003C4CD9" w:rsidTr="00927206">
        <w:tc>
          <w:tcPr>
            <w:tcW w:w="3227" w:type="dxa"/>
            <w:tcBorders>
              <w:top w:val="single" w:sz="4" w:space="0" w:color="auto"/>
              <w:left w:val="single" w:sz="4" w:space="0" w:color="auto"/>
              <w:bottom w:val="single" w:sz="4" w:space="0" w:color="auto"/>
              <w:right w:val="single" w:sz="4" w:space="0" w:color="auto"/>
            </w:tcBorders>
            <w:hideMark/>
          </w:tcPr>
          <w:p w:rsidR="009F518F" w:rsidRPr="003C4CD9" w:rsidRDefault="009F518F" w:rsidP="00927206">
            <w:pPr>
              <w:rPr>
                <w:rFonts w:ascii="Verdana" w:hAnsi="Verdana" w:cs="Arial"/>
                <w:b/>
                <w:sz w:val="20"/>
              </w:rPr>
            </w:pPr>
            <w:r w:rsidRPr="003C4CD9">
              <w:rPr>
                <w:rFonts w:ascii="Verdana" w:hAnsi="Verdana" w:cs="Arial"/>
                <w:b/>
                <w:sz w:val="20"/>
              </w:rPr>
              <w:t>GP</w:t>
            </w:r>
          </w:p>
          <w:p w:rsidR="009F518F" w:rsidRPr="003C4CD9" w:rsidRDefault="009F518F" w:rsidP="00927206">
            <w:pPr>
              <w:rPr>
                <w:rFonts w:ascii="Verdana" w:hAnsi="Verdana" w:cs="Arial"/>
                <w:b/>
                <w:sz w:val="20"/>
              </w:rPr>
            </w:pPr>
            <w:r w:rsidRPr="003C4CD9">
              <w:rPr>
                <w:rFonts w:ascii="Verdana" w:hAnsi="Verdana" w:cs="Arial"/>
                <w:b/>
                <w:sz w:val="20"/>
              </w:rPr>
              <w:t xml:space="preserve">Name </w:t>
            </w:r>
          </w:p>
          <w:p w:rsidR="009F518F" w:rsidRPr="003C4CD9" w:rsidRDefault="009F518F" w:rsidP="00927206">
            <w:pPr>
              <w:rPr>
                <w:rFonts w:ascii="Verdana" w:hAnsi="Verdana" w:cs="Arial"/>
                <w:b/>
                <w:sz w:val="20"/>
              </w:rPr>
            </w:pPr>
            <w:r w:rsidRPr="003C4CD9">
              <w:rPr>
                <w:rFonts w:ascii="Verdana" w:hAnsi="Verdana" w:cs="Arial"/>
                <w:b/>
                <w:sz w:val="20"/>
              </w:rPr>
              <w:t>Number</w:t>
            </w:r>
          </w:p>
        </w:tc>
        <w:tc>
          <w:tcPr>
            <w:tcW w:w="6248" w:type="dxa"/>
            <w:tcBorders>
              <w:top w:val="single" w:sz="4" w:space="0" w:color="auto"/>
              <w:left w:val="single" w:sz="4" w:space="0" w:color="auto"/>
              <w:bottom w:val="single" w:sz="4" w:space="0" w:color="auto"/>
              <w:right w:val="single" w:sz="4" w:space="0" w:color="auto"/>
            </w:tcBorders>
          </w:tcPr>
          <w:p w:rsidR="009F518F" w:rsidRPr="003C4CD9" w:rsidRDefault="009F518F" w:rsidP="00927206">
            <w:pPr>
              <w:rPr>
                <w:rFonts w:ascii="Verdana" w:hAnsi="Verdana" w:cs="Arial"/>
                <w:b/>
              </w:rPr>
            </w:pPr>
          </w:p>
        </w:tc>
      </w:tr>
      <w:tr w:rsidR="009F518F" w:rsidRPr="003C4CD9" w:rsidTr="00927206">
        <w:tc>
          <w:tcPr>
            <w:tcW w:w="3227" w:type="dxa"/>
            <w:tcBorders>
              <w:top w:val="single" w:sz="4" w:space="0" w:color="auto"/>
              <w:left w:val="single" w:sz="4" w:space="0" w:color="auto"/>
              <w:bottom w:val="single" w:sz="4" w:space="0" w:color="auto"/>
              <w:right w:val="single" w:sz="4" w:space="0" w:color="auto"/>
            </w:tcBorders>
            <w:hideMark/>
          </w:tcPr>
          <w:p w:rsidR="009F518F" w:rsidRPr="003C4CD9" w:rsidRDefault="009F518F" w:rsidP="00927206">
            <w:pPr>
              <w:rPr>
                <w:rFonts w:ascii="Verdana" w:hAnsi="Verdana" w:cs="Arial"/>
                <w:b/>
                <w:sz w:val="20"/>
              </w:rPr>
            </w:pPr>
            <w:r w:rsidRPr="003C4CD9">
              <w:rPr>
                <w:rFonts w:ascii="Verdana" w:hAnsi="Verdana" w:cs="Arial"/>
                <w:b/>
                <w:sz w:val="20"/>
              </w:rPr>
              <w:t>Description of medical needs and signs and symptoms</w:t>
            </w:r>
          </w:p>
        </w:tc>
        <w:tc>
          <w:tcPr>
            <w:tcW w:w="6248" w:type="dxa"/>
            <w:tcBorders>
              <w:top w:val="single" w:sz="4" w:space="0" w:color="auto"/>
              <w:left w:val="single" w:sz="4" w:space="0" w:color="auto"/>
              <w:bottom w:val="single" w:sz="4" w:space="0" w:color="auto"/>
              <w:right w:val="single" w:sz="4" w:space="0" w:color="auto"/>
            </w:tcBorders>
          </w:tcPr>
          <w:p w:rsidR="009F518F" w:rsidRPr="003C4CD9" w:rsidRDefault="009F518F" w:rsidP="00927206">
            <w:pPr>
              <w:rPr>
                <w:rFonts w:ascii="Verdana" w:hAnsi="Verdana" w:cs="Arial"/>
                <w:b/>
              </w:rPr>
            </w:pPr>
          </w:p>
        </w:tc>
      </w:tr>
      <w:tr w:rsidR="009F518F" w:rsidRPr="003C4CD9" w:rsidTr="00927206">
        <w:tc>
          <w:tcPr>
            <w:tcW w:w="3227" w:type="dxa"/>
            <w:tcBorders>
              <w:top w:val="single" w:sz="4" w:space="0" w:color="auto"/>
              <w:left w:val="single" w:sz="4" w:space="0" w:color="auto"/>
              <w:bottom w:val="single" w:sz="4" w:space="0" w:color="auto"/>
              <w:right w:val="single" w:sz="4" w:space="0" w:color="auto"/>
            </w:tcBorders>
            <w:hideMark/>
          </w:tcPr>
          <w:p w:rsidR="009F518F" w:rsidRPr="003C4CD9" w:rsidRDefault="009F518F" w:rsidP="00927206">
            <w:pPr>
              <w:rPr>
                <w:rFonts w:ascii="Verdana" w:hAnsi="Verdana" w:cs="Arial"/>
                <w:b/>
                <w:sz w:val="20"/>
              </w:rPr>
            </w:pPr>
            <w:r w:rsidRPr="003C4CD9">
              <w:rPr>
                <w:rFonts w:ascii="Verdana" w:hAnsi="Verdana" w:cs="Arial"/>
                <w:b/>
                <w:sz w:val="20"/>
              </w:rPr>
              <w:lastRenderedPageBreak/>
              <w:t xml:space="preserve">Daily Care Requirements </w:t>
            </w:r>
          </w:p>
        </w:tc>
        <w:tc>
          <w:tcPr>
            <w:tcW w:w="6248" w:type="dxa"/>
            <w:tcBorders>
              <w:top w:val="single" w:sz="4" w:space="0" w:color="auto"/>
              <w:left w:val="single" w:sz="4" w:space="0" w:color="auto"/>
              <w:bottom w:val="single" w:sz="4" w:space="0" w:color="auto"/>
              <w:right w:val="single" w:sz="4" w:space="0" w:color="auto"/>
            </w:tcBorders>
          </w:tcPr>
          <w:p w:rsidR="009F518F" w:rsidRPr="003C4CD9" w:rsidRDefault="009F518F" w:rsidP="00927206">
            <w:pPr>
              <w:rPr>
                <w:rFonts w:ascii="Verdana" w:hAnsi="Verdana" w:cs="Arial"/>
                <w:b/>
              </w:rPr>
            </w:pPr>
          </w:p>
        </w:tc>
      </w:tr>
      <w:tr w:rsidR="009F518F" w:rsidRPr="003C4CD9" w:rsidTr="00927206">
        <w:tc>
          <w:tcPr>
            <w:tcW w:w="3227" w:type="dxa"/>
            <w:tcBorders>
              <w:top w:val="single" w:sz="4" w:space="0" w:color="auto"/>
              <w:left w:val="single" w:sz="4" w:space="0" w:color="auto"/>
              <w:bottom w:val="single" w:sz="4" w:space="0" w:color="auto"/>
              <w:right w:val="single" w:sz="4" w:space="0" w:color="auto"/>
            </w:tcBorders>
          </w:tcPr>
          <w:p w:rsidR="009F518F" w:rsidRPr="003C4CD9" w:rsidRDefault="009F518F" w:rsidP="00927206">
            <w:pPr>
              <w:rPr>
                <w:rFonts w:ascii="Verdana" w:hAnsi="Verdana" w:cs="Arial"/>
                <w:b/>
                <w:sz w:val="20"/>
              </w:rPr>
            </w:pPr>
            <w:r w:rsidRPr="003C4CD9">
              <w:rPr>
                <w:rFonts w:ascii="Verdana" w:hAnsi="Verdana" w:cs="Arial"/>
                <w:b/>
                <w:sz w:val="20"/>
              </w:rPr>
              <w:t>Who is Responsible for Daily Care</w:t>
            </w:r>
          </w:p>
          <w:p w:rsidR="009F518F" w:rsidRPr="003C4CD9" w:rsidRDefault="009F518F" w:rsidP="00927206">
            <w:pPr>
              <w:rPr>
                <w:rFonts w:ascii="Verdana" w:hAnsi="Verdana" w:cs="Arial"/>
                <w:b/>
                <w:sz w:val="20"/>
              </w:rPr>
            </w:pPr>
          </w:p>
          <w:p w:rsidR="009F518F" w:rsidRPr="003C4CD9" w:rsidRDefault="009F518F" w:rsidP="00927206">
            <w:pPr>
              <w:rPr>
                <w:rFonts w:ascii="Verdana" w:hAnsi="Verdana" w:cs="Arial"/>
                <w:b/>
                <w:sz w:val="20"/>
              </w:rPr>
            </w:pPr>
          </w:p>
        </w:tc>
        <w:tc>
          <w:tcPr>
            <w:tcW w:w="6248" w:type="dxa"/>
            <w:tcBorders>
              <w:top w:val="single" w:sz="4" w:space="0" w:color="auto"/>
              <w:left w:val="single" w:sz="4" w:space="0" w:color="auto"/>
              <w:bottom w:val="single" w:sz="4" w:space="0" w:color="auto"/>
              <w:right w:val="single" w:sz="4" w:space="0" w:color="auto"/>
            </w:tcBorders>
          </w:tcPr>
          <w:p w:rsidR="009F518F" w:rsidRPr="003C4CD9" w:rsidRDefault="009F518F" w:rsidP="00927206">
            <w:pPr>
              <w:rPr>
                <w:rFonts w:ascii="Verdana" w:hAnsi="Verdana" w:cs="Arial"/>
                <w:b/>
              </w:rPr>
            </w:pPr>
          </w:p>
        </w:tc>
      </w:tr>
      <w:tr w:rsidR="009F518F" w:rsidRPr="003C4CD9" w:rsidTr="00927206">
        <w:tc>
          <w:tcPr>
            <w:tcW w:w="3227" w:type="dxa"/>
            <w:tcBorders>
              <w:top w:val="single" w:sz="4" w:space="0" w:color="auto"/>
              <w:left w:val="single" w:sz="4" w:space="0" w:color="auto"/>
              <w:bottom w:val="single" w:sz="4" w:space="0" w:color="auto"/>
              <w:right w:val="single" w:sz="4" w:space="0" w:color="auto"/>
            </w:tcBorders>
            <w:hideMark/>
          </w:tcPr>
          <w:p w:rsidR="009F518F" w:rsidRPr="003C4CD9" w:rsidRDefault="009F518F" w:rsidP="00927206">
            <w:pPr>
              <w:rPr>
                <w:rFonts w:ascii="Verdana" w:hAnsi="Verdana" w:cs="Arial"/>
                <w:b/>
                <w:sz w:val="20"/>
              </w:rPr>
            </w:pPr>
            <w:r w:rsidRPr="003C4CD9">
              <w:rPr>
                <w:rFonts w:ascii="Verdana" w:hAnsi="Verdana" w:cs="Arial"/>
                <w:b/>
                <w:sz w:val="20"/>
              </w:rPr>
              <w:t>Transport Arrangements</w:t>
            </w:r>
          </w:p>
          <w:p w:rsidR="009F518F" w:rsidRPr="003C4CD9" w:rsidRDefault="009F518F" w:rsidP="00927206">
            <w:pPr>
              <w:rPr>
                <w:rFonts w:ascii="Verdana" w:hAnsi="Verdana" w:cs="Arial"/>
                <w:b/>
                <w:sz w:val="20"/>
              </w:rPr>
            </w:pPr>
            <w:r w:rsidRPr="003C4CD9">
              <w:rPr>
                <w:rFonts w:ascii="Verdana" w:hAnsi="Verdana"/>
                <w:b/>
                <w:i/>
                <w:sz w:val="20"/>
                <w:szCs w:val="20"/>
              </w:rPr>
              <w:t xml:space="preserve">If the </w:t>
            </w:r>
            <w:r>
              <w:rPr>
                <w:rFonts w:ascii="Verdana" w:hAnsi="Verdana"/>
                <w:b/>
                <w:i/>
                <w:sz w:val="20"/>
                <w:szCs w:val="20"/>
              </w:rPr>
              <w:t>student</w:t>
            </w:r>
            <w:r w:rsidRPr="003C4CD9">
              <w:rPr>
                <w:rFonts w:ascii="Verdana" w:hAnsi="Verdana"/>
                <w:b/>
                <w:i/>
                <w:sz w:val="20"/>
                <w:szCs w:val="20"/>
              </w:rPr>
              <w:t xml:space="preserve"> has </w:t>
            </w:r>
            <w:r>
              <w:rPr>
                <w:rFonts w:ascii="Verdana" w:hAnsi="Verdana"/>
                <w:b/>
                <w:i/>
                <w:sz w:val="20"/>
                <w:szCs w:val="20"/>
              </w:rPr>
              <w:t xml:space="preserve">a </w:t>
            </w:r>
            <w:r w:rsidRPr="003C4CD9">
              <w:rPr>
                <w:rFonts w:ascii="Verdana" w:hAnsi="Verdana"/>
                <w:b/>
                <w:i/>
                <w:sz w:val="20"/>
                <w:szCs w:val="20"/>
              </w:rPr>
              <w:t>life-threatening condition, specific transport healthcare plans will be carried on vehicles</w:t>
            </w:r>
          </w:p>
        </w:tc>
        <w:tc>
          <w:tcPr>
            <w:tcW w:w="6248" w:type="dxa"/>
            <w:tcBorders>
              <w:top w:val="single" w:sz="4" w:space="0" w:color="auto"/>
              <w:left w:val="single" w:sz="4" w:space="0" w:color="auto"/>
              <w:bottom w:val="single" w:sz="4" w:space="0" w:color="auto"/>
              <w:right w:val="single" w:sz="4" w:space="0" w:color="auto"/>
            </w:tcBorders>
          </w:tcPr>
          <w:p w:rsidR="009F518F" w:rsidRPr="003C4CD9" w:rsidRDefault="009F518F" w:rsidP="00927206">
            <w:pPr>
              <w:rPr>
                <w:rFonts w:ascii="Verdana" w:hAnsi="Verdana" w:cs="Arial"/>
                <w:b/>
              </w:rPr>
            </w:pPr>
          </w:p>
        </w:tc>
      </w:tr>
      <w:tr w:rsidR="009F518F" w:rsidRPr="003C4CD9" w:rsidTr="00927206">
        <w:tc>
          <w:tcPr>
            <w:tcW w:w="3227" w:type="dxa"/>
            <w:tcBorders>
              <w:top w:val="single" w:sz="4" w:space="0" w:color="auto"/>
              <w:left w:val="single" w:sz="4" w:space="0" w:color="auto"/>
              <w:bottom w:val="single" w:sz="4" w:space="0" w:color="auto"/>
              <w:right w:val="single" w:sz="4" w:space="0" w:color="auto"/>
            </w:tcBorders>
            <w:hideMark/>
          </w:tcPr>
          <w:p w:rsidR="009F518F" w:rsidRPr="003C4CD9" w:rsidRDefault="009F518F" w:rsidP="00927206">
            <w:pPr>
              <w:rPr>
                <w:rFonts w:ascii="Verdana" w:hAnsi="Verdana" w:cs="Arial"/>
                <w:b/>
                <w:sz w:val="20"/>
              </w:rPr>
            </w:pPr>
            <w:r w:rsidRPr="00DF72A9">
              <w:rPr>
                <w:rFonts w:ascii="Verdana" w:hAnsi="Verdana" w:cs="Arial"/>
                <w:b/>
                <w:sz w:val="20"/>
              </w:rPr>
              <w:t xml:space="preserve">School </w:t>
            </w:r>
            <w:r w:rsidRPr="003C4CD9">
              <w:rPr>
                <w:rFonts w:ascii="Verdana" w:hAnsi="Verdana" w:cs="Arial"/>
                <w:b/>
                <w:sz w:val="20"/>
              </w:rPr>
              <w:t xml:space="preserve">Trip Support/Activities </w:t>
            </w:r>
            <w:r>
              <w:rPr>
                <w:rFonts w:ascii="Verdana" w:hAnsi="Verdana" w:cs="Arial"/>
                <w:b/>
                <w:sz w:val="20"/>
              </w:rPr>
              <w:t>o</w:t>
            </w:r>
            <w:r w:rsidRPr="003C4CD9">
              <w:rPr>
                <w:rFonts w:ascii="Verdana" w:hAnsi="Verdana" w:cs="Arial"/>
                <w:b/>
                <w:sz w:val="20"/>
              </w:rPr>
              <w:t xml:space="preserve">utside </w:t>
            </w:r>
            <w:r>
              <w:rPr>
                <w:rFonts w:ascii="Verdana" w:hAnsi="Verdana" w:cs="Arial"/>
                <w:b/>
                <w:sz w:val="20"/>
              </w:rPr>
              <w:t>school</w:t>
            </w:r>
            <w:r w:rsidRPr="003C4CD9">
              <w:rPr>
                <w:rFonts w:ascii="Verdana" w:hAnsi="Verdana" w:cs="Arial"/>
                <w:b/>
                <w:sz w:val="20"/>
              </w:rPr>
              <w:t xml:space="preserve"> Hours</w:t>
            </w:r>
          </w:p>
          <w:p w:rsidR="009F518F" w:rsidRPr="003C4CD9" w:rsidRDefault="009F518F" w:rsidP="00927206">
            <w:pPr>
              <w:rPr>
                <w:rFonts w:ascii="Verdana" w:hAnsi="Verdana" w:cs="Arial"/>
                <w:b/>
                <w:sz w:val="20"/>
              </w:rPr>
            </w:pPr>
            <w:r w:rsidRPr="003C4CD9">
              <w:rPr>
                <w:rFonts w:ascii="Verdana" w:hAnsi="Verdana" w:cs="Arial"/>
                <w:b/>
                <w:sz w:val="20"/>
                <w:szCs w:val="20"/>
              </w:rPr>
              <w:t>(e.g. risk assessments, who is responsible in an emergency)</w:t>
            </w:r>
          </w:p>
        </w:tc>
        <w:tc>
          <w:tcPr>
            <w:tcW w:w="6248" w:type="dxa"/>
            <w:tcBorders>
              <w:top w:val="single" w:sz="4" w:space="0" w:color="auto"/>
              <w:left w:val="single" w:sz="4" w:space="0" w:color="auto"/>
              <w:bottom w:val="single" w:sz="4" w:space="0" w:color="auto"/>
              <w:right w:val="single" w:sz="4" w:space="0" w:color="auto"/>
            </w:tcBorders>
          </w:tcPr>
          <w:p w:rsidR="009F518F" w:rsidRPr="003C4CD9" w:rsidRDefault="009F518F" w:rsidP="00927206">
            <w:pPr>
              <w:rPr>
                <w:rFonts w:ascii="Verdana" w:hAnsi="Verdana" w:cs="Arial"/>
                <w:b/>
              </w:rPr>
            </w:pPr>
          </w:p>
        </w:tc>
      </w:tr>
      <w:tr w:rsidR="009F518F" w:rsidRPr="003C4CD9" w:rsidTr="00927206">
        <w:tc>
          <w:tcPr>
            <w:tcW w:w="3227" w:type="dxa"/>
            <w:tcBorders>
              <w:top w:val="single" w:sz="4" w:space="0" w:color="auto"/>
              <w:left w:val="single" w:sz="4" w:space="0" w:color="auto"/>
              <w:bottom w:val="single" w:sz="4" w:space="0" w:color="auto"/>
              <w:right w:val="single" w:sz="4" w:space="0" w:color="auto"/>
            </w:tcBorders>
            <w:hideMark/>
          </w:tcPr>
          <w:p w:rsidR="009F518F" w:rsidRDefault="009F518F" w:rsidP="00927206">
            <w:pPr>
              <w:rPr>
                <w:rFonts w:ascii="Verdana" w:hAnsi="Verdana" w:cs="Arial"/>
                <w:b/>
                <w:sz w:val="20"/>
              </w:rPr>
            </w:pPr>
            <w:r w:rsidRPr="003C4CD9">
              <w:rPr>
                <w:rFonts w:ascii="Verdana" w:hAnsi="Verdana" w:cs="Arial"/>
                <w:b/>
                <w:sz w:val="20"/>
              </w:rPr>
              <w:t>Form Distributed To</w:t>
            </w:r>
          </w:p>
          <w:p w:rsidR="009F518F" w:rsidRPr="003C4CD9" w:rsidRDefault="009F518F" w:rsidP="00927206">
            <w:pPr>
              <w:rPr>
                <w:rFonts w:ascii="Verdana" w:hAnsi="Verdana" w:cs="Arial"/>
                <w:b/>
                <w:sz w:val="20"/>
              </w:rPr>
            </w:pPr>
          </w:p>
        </w:tc>
        <w:tc>
          <w:tcPr>
            <w:tcW w:w="6248" w:type="dxa"/>
            <w:tcBorders>
              <w:top w:val="single" w:sz="4" w:space="0" w:color="auto"/>
              <w:left w:val="single" w:sz="4" w:space="0" w:color="auto"/>
              <w:bottom w:val="single" w:sz="4" w:space="0" w:color="auto"/>
              <w:right w:val="single" w:sz="4" w:space="0" w:color="auto"/>
            </w:tcBorders>
          </w:tcPr>
          <w:p w:rsidR="009F518F" w:rsidRPr="003C4CD9" w:rsidRDefault="009F518F" w:rsidP="00927206">
            <w:pPr>
              <w:rPr>
                <w:rFonts w:ascii="Verdana" w:hAnsi="Verdana" w:cs="Arial"/>
                <w:b/>
              </w:rPr>
            </w:pPr>
          </w:p>
        </w:tc>
      </w:tr>
    </w:tbl>
    <w:p w:rsidR="009F518F" w:rsidRPr="003C4CD9" w:rsidRDefault="009F518F" w:rsidP="009F518F">
      <w:pPr>
        <w:rPr>
          <w:rFonts w:ascii="Verdana" w:hAnsi="Verdana" w:cs="Arial"/>
          <w:b/>
        </w:rPr>
      </w:pPr>
    </w:p>
    <w:p w:rsidR="009F518F" w:rsidRPr="003C4CD9" w:rsidRDefault="009F518F" w:rsidP="009F518F">
      <w:pPr>
        <w:rPr>
          <w:rFonts w:ascii="Verdana" w:hAnsi="Verdana" w:cs="Arial"/>
          <w:sz w:val="20"/>
          <w:szCs w:val="20"/>
          <w:u w:val="single"/>
        </w:rPr>
      </w:pPr>
      <w:r w:rsidRPr="003C4CD9">
        <w:rPr>
          <w:rFonts w:ascii="Verdana" w:hAnsi="Verdana" w:cs="Arial"/>
          <w:sz w:val="20"/>
          <w:szCs w:val="20"/>
        </w:rPr>
        <w:t>Date</w:t>
      </w:r>
      <w:r w:rsidRPr="003C4CD9">
        <w:rPr>
          <w:rFonts w:ascii="Verdana" w:hAnsi="Verdana" w:cs="Arial"/>
          <w:sz w:val="20"/>
          <w:szCs w:val="20"/>
        </w:rPr>
        <w:tab/>
      </w:r>
      <w:r w:rsidRPr="003C4CD9">
        <w:rPr>
          <w:rFonts w:ascii="Verdana" w:hAnsi="Verdana" w:cs="Arial"/>
          <w:sz w:val="20"/>
          <w:szCs w:val="20"/>
        </w:rPr>
        <w:tab/>
      </w:r>
      <w:r w:rsidRPr="003C4CD9">
        <w:rPr>
          <w:rFonts w:ascii="Verdana" w:hAnsi="Verdana" w:cs="Arial"/>
          <w:sz w:val="20"/>
          <w:szCs w:val="20"/>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p>
    <w:p w:rsidR="009F518F" w:rsidRPr="003C4CD9" w:rsidRDefault="009F518F" w:rsidP="009F518F">
      <w:pPr>
        <w:rPr>
          <w:rFonts w:ascii="Verdana" w:hAnsi="Verdana" w:cs="Arial"/>
          <w:sz w:val="20"/>
          <w:szCs w:val="20"/>
        </w:rPr>
      </w:pPr>
    </w:p>
    <w:p w:rsidR="009F518F" w:rsidRPr="003C4CD9" w:rsidRDefault="009F518F" w:rsidP="009F518F">
      <w:pPr>
        <w:rPr>
          <w:rFonts w:ascii="Verdana" w:hAnsi="Verdana" w:cs="Arial"/>
          <w:sz w:val="20"/>
          <w:szCs w:val="20"/>
          <w:u w:val="single"/>
        </w:rPr>
      </w:pPr>
      <w:r w:rsidRPr="003C4CD9">
        <w:rPr>
          <w:rFonts w:ascii="Verdana" w:hAnsi="Verdana" w:cs="Arial"/>
          <w:sz w:val="20"/>
          <w:szCs w:val="20"/>
        </w:rPr>
        <w:t>Review date</w:t>
      </w:r>
      <w:r w:rsidRPr="003C4CD9">
        <w:rPr>
          <w:rFonts w:ascii="Verdana" w:hAnsi="Verdana" w:cs="Arial"/>
          <w:sz w:val="20"/>
          <w:szCs w:val="20"/>
        </w:rPr>
        <w:tab/>
      </w:r>
      <w:r w:rsidRPr="003C4CD9">
        <w:rPr>
          <w:rFonts w:ascii="Verdana" w:hAnsi="Verdana" w:cs="Arial"/>
          <w:sz w:val="20"/>
          <w:szCs w:val="20"/>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p>
    <w:p w:rsidR="009F518F" w:rsidRPr="003C4CD9" w:rsidRDefault="009F518F" w:rsidP="009F518F">
      <w:pPr>
        <w:rPr>
          <w:rFonts w:ascii="Verdana" w:hAnsi="Verdana" w:cs="Arial"/>
          <w:sz w:val="20"/>
          <w:szCs w:val="20"/>
        </w:rPr>
      </w:pPr>
    </w:p>
    <w:p w:rsidR="009F518F" w:rsidRPr="003C4CD9" w:rsidRDefault="009F518F" w:rsidP="009F518F">
      <w:pPr>
        <w:rPr>
          <w:rFonts w:ascii="Verdana" w:hAnsi="Verdana" w:cs="Arial"/>
          <w:sz w:val="20"/>
          <w:szCs w:val="20"/>
        </w:rPr>
      </w:pPr>
      <w:r w:rsidRPr="003C4CD9">
        <w:rPr>
          <w:rFonts w:ascii="Verdana" w:hAnsi="Verdana" w:cs="Arial"/>
          <w:sz w:val="20"/>
          <w:szCs w:val="20"/>
        </w:rPr>
        <w:t>This will be reviewed at least annually or earlier if the child’s needs change</w:t>
      </w:r>
    </w:p>
    <w:p w:rsidR="009F518F" w:rsidRPr="003C4CD9" w:rsidRDefault="009F518F" w:rsidP="009F518F">
      <w:pPr>
        <w:jc w:val="both"/>
        <w:rPr>
          <w:rFonts w:ascii="Verdana" w:hAnsi="Verdana"/>
          <w:b/>
          <w:i/>
          <w:sz w:val="20"/>
          <w:szCs w:val="20"/>
        </w:rPr>
      </w:pPr>
      <w:r w:rsidRPr="003C4CD9">
        <w:rPr>
          <w:rFonts w:ascii="Verdana" w:hAnsi="Verdana"/>
          <w:b/>
          <w:sz w:val="20"/>
          <w:szCs w:val="20"/>
        </w:rPr>
        <w:t xml:space="preserve">Arrangements that will be made in relation to the child travelling to and from </w:t>
      </w:r>
      <w:r w:rsidRPr="00DF72A9">
        <w:rPr>
          <w:rFonts w:ascii="Verdana" w:hAnsi="Verdana"/>
          <w:b/>
          <w:sz w:val="20"/>
          <w:szCs w:val="20"/>
        </w:rPr>
        <w:t xml:space="preserve">the school. </w:t>
      </w:r>
      <w:r w:rsidRPr="003C4CD9">
        <w:rPr>
          <w:rFonts w:ascii="Verdana" w:hAnsi="Verdana"/>
          <w:b/>
          <w:i/>
          <w:sz w:val="20"/>
          <w:szCs w:val="20"/>
        </w:rPr>
        <w:t xml:space="preserve">If the </w:t>
      </w:r>
      <w:r>
        <w:rPr>
          <w:rFonts w:ascii="Verdana" w:hAnsi="Verdana"/>
          <w:b/>
          <w:i/>
          <w:sz w:val="20"/>
          <w:szCs w:val="20"/>
        </w:rPr>
        <w:t>student</w:t>
      </w:r>
      <w:r w:rsidRPr="003C4CD9">
        <w:rPr>
          <w:rFonts w:ascii="Verdana" w:hAnsi="Verdana"/>
          <w:b/>
          <w:i/>
          <w:sz w:val="20"/>
          <w:szCs w:val="20"/>
        </w:rPr>
        <w:t xml:space="preserve"> has </w:t>
      </w:r>
      <w:r>
        <w:rPr>
          <w:rFonts w:ascii="Verdana" w:hAnsi="Verdana"/>
          <w:b/>
          <w:i/>
          <w:sz w:val="20"/>
          <w:szCs w:val="20"/>
        </w:rPr>
        <w:t xml:space="preserve">a </w:t>
      </w:r>
      <w:r w:rsidRPr="003C4CD9">
        <w:rPr>
          <w:rFonts w:ascii="Verdana" w:hAnsi="Verdana"/>
          <w:b/>
          <w:i/>
          <w:sz w:val="20"/>
          <w:szCs w:val="20"/>
        </w:rPr>
        <w:t>life-threatening condition, specific transport healthcare plans will be carried on vehicles</w:t>
      </w:r>
    </w:p>
    <w:p w:rsidR="009F518F" w:rsidRPr="003C4CD9" w:rsidRDefault="009F518F" w:rsidP="009F518F">
      <w:pPr>
        <w:rPr>
          <w:rFonts w:ascii="Verdana" w:hAnsi="Verdana" w:cs="Arial"/>
          <w:sz w:val="20"/>
          <w:szCs w:val="20"/>
          <w:u w:val="single"/>
        </w:rPr>
      </w:pP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Pr>
          <w:rFonts w:ascii="Verdana" w:hAnsi="Verdana" w:cs="Arial"/>
          <w:sz w:val="20"/>
          <w:szCs w:val="20"/>
          <w:u w:val="single"/>
        </w:rPr>
        <w:tab/>
      </w:r>
    </w:p>
    <w:p w:rsidR="009F518F" w:rsidRPr="003C4CD9" w:rsidRDefault="009F518F" w:rsidP="009F518F">
      <w:pPr>
        <w:rPr>
          <w:rFonts w:ascii="Verdana" w:hAnsi="Verdana" w:cs="Arial"/>
          <w:sz w:val="20"/>
          <w:szCs w:val="20"/>
          <w:u w:val="single"/>
        </w:rPr>
      </w:pP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Pr>
          <w:rFonts w:ascii="Verdana" w:hAnsi="Verdana" w:cs="Arial"/>
          <w:sz w:val="20"/>
          <w:szCs w:val="20"/>
          <w:u w:val="single"/>
        </w:rPr>
        <w:tab/>
      </w:r>
    </w:p>
    <w:p w:rsidR="009F518F" w:rsidRPr="003C4CD9" w:rsidRDefault="009F518F" w:rsidP="009F518F">
      <w:pPr>
        <w:rPr>
          <w:rFonts w:ascii="Verdana" w:hAnsi="Verdana" w:cs="Arial"/>
          <w:sz w:val="20"/>
          <w:szCs w:val="20"/>
          <w:u w:val="single"/>
        </w:rPr>
      </w:pP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Pr>
          <w:rFonts w:ascii="Verdana" w:hAnsi="Verdana" w:cs="Arial"/>
          <w:sz w:val="20"/>
          <w:szCs w:val="20"/>
          <w:u w:val="single"/>
        </w:rPr>
        <w:tab/>
      </w:r>
    </w:p>
    <w:p w:rsidR="009F518F" w:rsidRPr="003C4CD9" w:rsidRDefault="009F518F" w:rsidP="009F518F">
      <w:pPr>
        <w:rPr>
          <w:rFonts w:ascii="Verdana" w:hAnsi="Verdana" w:cs="Arial"/>
          <w:sz w:val="20"/>
          <w:szCs w:val="20"/>
          <w:u w:val="single"/>
        </w:rPr>
      </w:pP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Pr>
          <w:rFonts w:ascii="Verdana" w:hAnsi="Verdana" w:cs="Arial"/>
          <w:sz w:val="20"/>
          <w:szCs w:val="20"/>
          <w:u w:val="single"/>
        </w:rPr>
        <w:tab/>
      </w:r>
    </w:p>
    <w:p w:rsidR="009F518F" w:rsidRPr="003C4CD9" w:rsidRDefault="009F518F" w:rsidP="009F518F">
      <w:pPr>
        <w:rPr>
          <w:rFonts w:ascii="Verdana" w:hAnsi="Verdana" w:cs="Arial"/>
          <w:sz w:val="20"/>
          <w:szCs w:val="20"/>
          <w:u w:val="single"/>
        </w:rPr>
      </w:pP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Pr>
          <w:rFonts w:ascii="Verdana" w:hAnsi="Verdana" w:cs="Arial"/>
          <w:sz w:val="20"/>
          <w:szCs w:val="20"/>
          <w:u w:val="single"/>
        </w:rPr>
        <w:tab/>
      </w:r>
    </w:p>
    <w:p w:rsidR="009F518F" w:rsidRPr="003C4CD9" w:rsidRDefault="009F518F" w:rsidP="009F518F">
      <w:pPr>
        <w:rPr>
          <w:rFonts w:ascii="Verdana" w:hAnsi="Verdana" w:cs="Arial"/>
          <w:sz w:val="20"/>
          <w:szCs w:val="20"/>
          <w:u w:val="single"/>
        </w:rPr>
      </w:pP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Pr>
          <w:rFonts w:ascii="Verdana" w:hAnsi="Verdana" w:cs="Arial"/>
          <w:sz w:val="20"/>
          <w:szCs w:val="20"/>
          <w:u w:val="single"/>
        </w:rPr>
        <w:tab/>
      </w:r>
    </w:p>
    <w:p w:rsidR="009F518F" w:rsidRDefault="009F518F" w:rsidP="009F518F">
      <w:pPr>
        <w:spacing w:after="0" w:line="240" w:lineRule="auto"/>
        <w:rPr>
          <w:rFonts w:ascii="Verdana" w:hAnsi="Verdana" w:cs="Segoe UI"/>
          <w:b/>
          <w:bCs/>
          <w:sz w:val="24"/>
          <w:szCs w:val="24"/>
        </w:rPr>
      </w:pPr>
      <w:r>
        <w:rPr>
          <w:rFonts w:ascii="Verdana" w:hAnsi="Verdana" w:cs="Segoe UI"/>
          <w:b/>
          <w:bCs/>
          <w:sz w:val="24"/>
          <w:szCs w:val="24"/>
        </w:rPr>
        <w:br w:type="page"/>
      </w:r>
    </w:p>
    <w:p w:rsidR="00D20A7B" w:rsidRPr="007F3A8E" w:rsidRDefault="00D20A7B" w:rsidP="00D20A7B">
      <w:pPr>
        <w:rPr>
          <w:rFonts w:ascii="Twinkl Light" w:hAnsi="Twinkl Light"/>
          <w:b/>
        </w:rPr>
      </w:pPr>
      <w:r w:rsidRPr="007F3A8E">
        <w:rPr>
          <w:rFonts w:ascii="Twinkl Light" w:hAnsi="Twinkl Light"/>
          <w:b/>
        </w:rPr>
        <w:lastRenderedPageBreak/>
        <w:t>Appendix 2A – Pupil Allergy Declaration Form</w:t>
      </w:r>
    </w:p>
    <w:p w:rsidR="009F518F" w:rsidRPr="00563260" w:rsidRDefault="009F518F" w:rsidP="009F518F">
      <w:pPr>
        <w:spacing w:after="0" w:line="240" w:lineRule="auto"/>
        <w:textAlignment w:val="baseline"/>
        <w:rPr>
          <w:rFonts w:ascii="Segoe UI" w:hAnsi="Segoe UI" w:cs="Segoe UI"/>
          <w:sz w:val="18"/>
          <w:szCs w:val="18"/>
        </w:rPr>
      </w:pPr>
    </w:p>
    <w:tbl>
      <w:tblPr>
        <w:tblW w:w="9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7"/>
        <w:gridCol w:w="3685"/>
        <w:gridCol w:w="1701"/>
        <w:gridCol w:w="2552"/>
      </w:tblGrid>
      <w:tr w:rsidR="009F518F" w:rsidRPr="00563260" w:rsidTr="00927206">
        <w:trPr>
          <w:trHeight w:val="390"/>
        </w:trPr>
        <w:tc>
          <w:tcPr>
            <w:tcW w:w="1977"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hideMark/>
          </w:tcPr>
          <w:p w:rsidR="009F518F" w:rsidRPr="00625240" w:rsidRDefault="009F518F" w:rsidP="00927206">
            <w:pPr>
              <w:spacing w:after="0" w:line="240" w:lineRule="auto"/>
              <w:textAlignment w:val="baseline"/>
              <w:rPr>
                <w:rFonts w:ascii="Times New Roman" w:hAnsi="Times New Roman"/>
                <w:sz w:val="24"/>
                <w:szCs w:val="24"/>
              </w:rPr>
            </w:pPr>
            <w:r w:rsidRPr="00625240">
              <w:rPr>
                <w:rFonts w:ascii="Verdana" w:hAnsi="Verdana"/>
                <w:b/>
                <w:bCs/>
              </w:rPr>
              <w:t>Name of pupil:</w:t>
            </w:r>
            <w:r w:rsidRPr="00625240">
              <w:rPr>
                <w:rFonts w:ascii="Verdana" w:hAnsi="Verdana"/>
              </w:rPr>
              <w:t> </w:t>
            </w:r>
          </w:p>
        </w:tc>
        <w:tc>
          <w:tcPr>
            <w:tcW w:w="7938" w:type="dxa"/>
            <w:gridSpan w:val="3"/>
            <w:tcBorders>
              <w:top w:val="single" w:sz="6" w:space="0" w:color="auto"/>
              <w:left w:val="single" w:sz="6" w:space="0" w:color="auto"/>
              <w:bottom w:val="single" w:sz="6" w:space="0" w:color="auto"/>
              <w:right w:val="single" w:sz="6" w:space="0" w:color="auto"/>
            </w:tcBorders>
          </w:tcPr>
          <w:p w:rsidR="009F518F" w:rsidRPr="00625240" w:rsidRDefault="009F518F" w:rsidP="00927206">
            <w:pPr>
              <w:spacing w:after="0" w:line="240" w:lineRule="auto"/>
              <w:textAlignment w:val="baseline"/>
              <w:rPr>
                <w:rFonts w:ascii="Times New Roman" w:hAnsi="Times New Roman"/>
                <w:sz w:val="24"/>
                <w:szCs w:val="24"/>
              </w:rPr>
            </w:pPr>
            <w:r w:rsidRPr="00625240">
              <w:rPr>
                <w:rFonts w:ascii="Verdana" w:hAnsi="Verdana"/>
              </w:rPr>
              <w:t> </w:t>
            </w:r>
          </w:p>
        </w:tc>
      </w:tr>
      <w:tr w:rsidR="009F518F" w:rsidRPr="00563260" w:rsidTr="00927206">
        <w:trPr>
          <w:trHeight w:val="390"/>
        </w:trPr>
        <w:tc>
          <w:tcPr>
            <w:tcW w:w="1977"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hideMark/>
          </w:tcPr>
          <w:p w:rsidR="009F518F" w:rsidRPr="00625240" w:rsidRDefault="009F518F" w:rsidP="00927206">
            <w:pPr>
              <w:spacing w:after="0" w:line="240" w:lineRule="auto"/>
              <w:textAlignment w:val="baseline"/>
              <w:rPr>
                <w:rFonts w:ascii="Times New Roman" w:hAnsi="Times New Roman"/>
                <w:sz w:val="24"/>
                <w:szCs w:val="24"/>
              </w:rPr>
            </w:pPr>
            <w:r w:rsidRPr="00625240">
              <w:rPr>
                <w:rFonts w:ascii="Verdana" w:hAnsi="Verdana"/>
                <w:b/>
                <w:bCs/>
              </w:rPr>
              <w:t>Date of birth:</w:t>
            </w:r>
            <w:r w:rsidRPr="00625240">
              <w:rPr>
                <w:rFonts w:ascii="Verdana" w:hAnsi="Verdana"/>
              </w:rPr>
              <w:t> </w:t>
            </w:r>
          </w:p>
        </w:tc>
        <w:tc>
          <w:tcPr>
            <w:tcW w:w="3685" w:type="dxa"/>
            <w:tcBorders>
              <w:top w:val="single" w:sz="6" w:space="0" w:color="auto"/>
              <w:left w:val="single" w:sz="6" w:space="0" w:color="auto"/>
              <w:bottom w:val="single" w:sz="6" w:space="0" w:color="auto"/>
              <w:right w:val="single" w:sz="6" w:space="0" w:color="auto"/>
            </w:tcBorders>
          </w:tcPr>
          <w:p w:rsidR="009F518F" w:rsidRPr="00625240" w:rsidRDefault="009F518F" w:rsidP="00927206">
            <w:pPr>
              <w:spacing w:after="0" w:line="240" w:lineRule="auto"/>
              <w:textAlignment w:val="baseline"/>
              <w:rPr>
                <w:rFonts w:ascii="Verdana" w:hAnsi="Verdana"/>
              </w:rPr>
            </w:pPr>
          </w:p>
        </w:tc>
        <w:tc>
          <w:tcPr>
            <w:tcW w:w="1701"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hideMark/>
          </w:tcPr>
          <w:p w:rsidR="009F518F" w:rsidRPr="00625240" w:rsidRDefault="009F518F" w:rsidP="00927206">
            <w:pPr>
              <w:spacing w:after="0" w:line="240" w:lineRule="auto"/>
              <w:textAlignment w:val="baseline"/>
              <w:rPr>
                <w:rFonts w:ascii="Times New Roman" w:hAnsi="Times New Roman"/>
                <w:sz w:val="24"/>
                <w:szCs w:val="24"/>
              </w:rPr>
            </w:pPr>
            <w:r w:rsidRPr="00625240">
              <w:rPr>
                <w:rFonts w:ascii="Verdana" w:hAnsi="Verdana"/>
                <w:b/>
                <w:bCs/>
              </w:rPr>
              <w:t>Year group:</w:t>
            </w:r>
            <w:r w:rsidRPr="00625240">
              <w:rPr>
                <w:rFonts w:ascii="Verdana" w:hAnsi="Verdana"/>
              </w:rPr>
              <w:t> </w:t>
            </w:r>
          </w:p>
        </w:tc>
        <w:tc>
          <w:tcPr>
            <w:tcW w:w="255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F518F" w:rsidRPr="00625240" w:rsidRDefault="009F518F" w:rsidP="00927206">
            <w:pPr>
              <w:spacing w:after="0" w:line="240" w:lineRule="auto"/>
              <w:textAlignment w:val="baseline"/>
              <w:rPr>
                <w:rFonts w:ascii="Times New Roman" w:hAnsi="Times New Roman"/>
                <w:sz w:val="24"/>
                <w:szCs w:val="24"/>
              </w:rPr>
            </w:pPr>
            <w:r w:rsidRPr="00625240">
              <w:rPr>
                <w:rFonts w:ascii="Verdana" w:hAnsi="Verdana"/>
              </w:rPr>
              <w:t> </w:t>
            </w:r>
          </w:p>
        </w:tc>
      </w:tr>
      <w:tr w:rsidR="009F518F" w:rsidRPr="00563260" w:rsidTr="00927206">
        <w:trPr>
          <w:trHeight w:val="390"/>
        </w:trPr>
        <w:tc>
          <w:tcPr>
            <w:tcW w:w="1977"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hideMark/>
          </w:tcPr>
          <w:p w:rsidR="009F518F" w:rsidRPr="00625240" w:rsidRDefault="009F518F" w:rsidP="00927206">
            <w:pPr>
              <w:spacing w:after="0" w:line="240" w:lineRule="auto"/>
              <w:textAlignment w:val="baseline"/>
              <w:rPr>
                <w:rFonts w:ascii="Times New Roman" w:hAnsi="Times New Roman"/>
                <w:sz w:val="24"/>
                <w:szCs w:val="24"/>
              </w:rPr>
            </w:pPr>
            <w:r w:rsidRPr="00625240">
              <w:rPr>
                <w:rFonts w:ascii="Verdana" w:hAnsi="Verdana"/>
                <w:b/>
                <w:bCs/>
              </w:rPr>
              <w:t>Name of GP:</w:t>
            </w:r>
            <w:r w:rsidRPr="00625240">
              <w:rPr>
                <w:rFonts w:ascii="Verdana" w:hAnsi="Verdana"/>
              </w:rPr>
              <w:t> </w:t>
            </w:r>
          </w:p>
        </w:tc>
        <w:tc>
          <w:tcPr>
            <w:tcW w:w="7938" w:type="dxa"/>
            <w:gridSpan w:val="3"/>
            <w:tcBorders>
              <w:top w:val="single" w:sz="6" w:space="0" w:color="auto"/>
              <w:left w:val="single" w:sz="6" w:space="0" w:color="auto"/>
              <w:bottom w:val="single" w:sz="6" w:space="0" w:color="auto"/>
              <w:right w:val="single" w:sz="6" w:space="0" w:color="auto"/>
            </w:tcBorders>
          </w:tcPr>
          <w:p w:rsidR="009F518F" w:rsidRPr="00625240" w:rsidRDefault="009F518F" w:rsidP="00927206">
            <w:pPr>
              <w:spacing w:after="0" w:line="240" w:lineRule="auto"/>
              <w:textAlignment w:val="baseline"/>
              <w:rPr>
                <w:rFonts w:ascii="Times New Roman" w:hAnsi="Times New Roman"/>
                <w:sz w:val="24"/>
                <w:szCs w:val="24"/>
              </w:rPr>
            </w:pPr>
            <w:r w:rsidRPr="00625240">
              <w:rPr>
                <w:rFonts w:ascii="Verdana" w:hAnsi="Verdana"/>
              </w:rPr>
              <w:t> </w:t>
            </w:r>
          </w:p>
        </w:tc>
      </w:tr>
      <w:tr w:rsidR="009F518F" w:rsidRPr="00563260" w:rsidTr="00927206">
        <w:trPr>
          <w:trHeight w:val="390"/>
        </w:trPr>
        <w:tc>
          <w:tcPr>
            <w:tcW w:w="1977"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hideMark/>
          </w:tcPr>
          <w:p w:rsidR="009F518F" w:rsidRPr="00625240" w:rsidRDefault="009F518F" w:rsidP="00927206">
            <w:pPr>
              <w:spacing w:after="0" w:line="240" w:lineRule="auto"/>
              <w:textAlignment w:val="baseline"/>
              <w:rPr>
                <w:rFonts w:ascii="Times New Roman" w:hAnsi="Times New Roman"/>
                <w:sz w:val="24"/>
                <w:szCs w:val="24"/>
              </w:rPr>
            </w:pPr>
            <w:r w:rsidRPr="00625240">
              <w:rPr>
                <w:rFonts w:ascii="Verdana" w:hAnsi="Verdana"/>
                <w:b/>
                <w:bCs/>
              </w:rPr>
              <w:t>Address of GP:</w:t>
            </w:r>
            <w:r w:rsidRPr="00625240">
              <w:rPr>
                <w:rFonts w:ascii="Verdana" w:hAnsi="Verdana"/>
              </w:rPr>
              <w:t> </w:t>
            </w:r>
          </w:p>
        </w:tc>
        <w:tc>
          <w:tcPr>
            <w:tcW w:w="7938" w:type="dxa"/>
            <w:gridSpan w:val="3"/>
            <w:tcBorders>
              <w:top w:val="single" w:sz="6" w:space="0" w:color="auto"/>
              <w:left w:val="single" w:sz="6" w:space="0" w:color="auto"/>
              <w:bottom w:val="single" w:sz="6" w:space="0" w:color="auto"/>
              <w:right w:val="single" w:sz="6" w:space="0" w:color="auto"/>
            </w:tcBorders>
          </w:tcPr>
          <w:p w:rsidR="009F518F" w:rsidRPr="00625240" w:rsidRDefault="009F518F" w:rsidP="00927206">
            <w:pPr>
              <w:spacing w:after="0" w:line="240" w:lineRule="auto"/>
              <w:textAlignment w:val="baseline"/>
              <w:rPr>
                <w:rFonts w:ascii="Times New Roman" w:hAnsi="Times New Roman"/>
                <w:sz w:val="24"/>
                <w:szCs w:val="24"/>
              </w:rPr>
            </w:pPr>
            <w:r w:rsidRPr="00625240">
              <w:rPr>
                <w:rFonts w:ascii="Verdana" w:hAnsi="Verdana"/>
              </w:rPr>
              <w:t> </w:t>
            </w:r>
          </w:p>
          <w:p w:rsidR="009F518F" w:rsidRPr="00625240" w:rsidRDefault="009F518F" w:rsidP="00927206">
            <w:pPr>
              <w:spacing w:after="0" w:line="240" w:lineRule="auto"/>
              <w:textAlignment w:val="baseline"/>
              <w:rPr>
                <w:rFonts w:ascii="Times New Roman" w:hAnsi="Times New Roman"/>
                <w:sz w:val="24"/>
                <w:szCs w:val="24"/>
              </w:rPr>
            </w:pPr>
            <w:r w:rsidRPr="00625240">
              <w:rPr>
                <w:rFonts w:ascii="Verdana" w:hAnsi="Verdana"/>
              </w:rPr>
              <w:t>  </w:t>
            </w:r>
          </w:p>
          <w:p w:rsidR="009F518F" w:rsidRPr="00625240" w:rsidRDefault="009F518F" w:rsidP="00927206">
            <w:pPr>
              <w:spacing w:after="0" w:line="240" w:lineRule="auto"/>
              <w:textAlignment w:val="baseline"/>
              <w:rPr>
                <w:rFonts w:ascii="Times New Roman" w:hAnsi="Times New Roman"/>
                <w:sz w:val="24"/>
                <w:szCs w:val="24"/>
              </w:rPr>
            </w:pPr>
            <w:r w:rsidRPr="00625240">
              <w:rPr>
                <w:rFonts w:ascii="Verdana" w:hAnsi="Verdana"/>
              </w:rPr>
              <w:t> </w:t>
            </w:r>
          </w:p>
        </w:tc>
      </w:tr>
    </w:tbl>
    <w:p w:rsidR="009F518F" w:rsidRPr="00563260" w:rsidRDefault="009F518F" w:rsidP="009F518F">
      <w:pPr>
        <w:spacing w:after="0" w:line="240" w:lineRule="auto"/>
        <w:textAlignment w:val="baseline"/>
        <w:rPr>
          <w:rFonts w:ascii="Segoe UI" w:hAnsi="Segoe UI" w:cs="Segoe UI"/>
          <w:sz w:val="18"/>
          <w:szCs w:val="18"/>
        </w:rPr>
      </w:pPr>
      <w:r w:rsidRPr="00563260">
        <w:rPr>
          <w:rFonts w:ascii="Verdana" w:hAnsi="Verdana" w:cs="Segoe UI"/>
          <w:sz w:val="28"/>
          <w:szCs w:val="28"/>
        </w:rPr>
        <w:t> </w:t>
      </w:r>
    </w:p>
    <w:tbl>
      <w:tblPr>
        <w:tblW w:w="9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2"/>
        <w:gridCol w:w="7513"/>
      </w:tblGrid>
      <w:tr w:rsidR="009F518F" w:rsidRPr="00563260" w:rsidTr="00927206">
        <w:trPr>
          <w:trHeight w:val="1260"/>
        </w:trPr>
        <w:tc>
          <w:tcPr>
            <w:tcW w:w="2402" w:type="dxa"/>
            <w:tcBorders>
              <w:top w:val="single" w:sz="6" w:space="0" w:color="auto"/>
              <w:left w:val="single" w:sz="6" w:space="0" w:color="auto"/>
              <w:bottom w:val="single" w:sz="6" w:space="0" w:color="auto"/>
              <w:right w:val="single" w:sz="6" w:space="0" w:color="auto"/>
            </w:tcBorders>
            <w:shd w:val="clear" w:color="auto" w:fill="B8CCE4" w:themeFill="accent1" w:themeFillTint="66"/>
            <w:hideMark/>
          </w:tcPr>
          <w:p w:rsidR="009F518F" w:rsidRPr="00563260" w:rsidRDefault="009F518F" w:rsidP="00927206">
            <w:pPr>
              <w:spacing w:after="0" w:line="240" w:lineRule="auto"/>
              <w:textAlignment w:val="baseline"/>
              <w:rPr>
                <w:rFonts w:ascii="Times New Roman" w:hAnsi="Times New Roman"/>
                <w:sz w:val="24"/>
                <w:szCs w:val="24"/>
              </w:rPr>
            </w:pPr>
            <w:r w:rsidRPr="00563260">
              <w:rPr>
                <w:rFonts w:ascii="Verdana" w:hAnsi="Verdana"/>
                <w:b/>
                <w:bCs/>
              </w:rPr>
              <w:t>Nature of allergy:</w:t>
            </w:r>
            <w:r w:rsidRPr="00563260">
              <w:rPr>
                <w:rFonts w:ascii="Verdana" w:hAnsi="Verdana"/>
              </w:rPr>
              <w:t> </w:t>
            </w:r>
          </w:p>
          <w:p w:rsidR="009F518F" w:rsidRPr="00563260" w:rsidRDefault="009F518F" w:rsidP="00927206">
            <w:pPr>
              <w:spacing w:after="0" w:line="240" w:lineRule="auto"/>
              <w:textAlignment w:val="baseline"/>
              <w:rPr>
                <w:rFonts w:ascii="Times New Roman" w:hAnsi="Times New Roman"/>
                <w:sz w:val="24"/>
                <w:szCs w:val="24"/>
              </w:rPr>
            </w:pPr>
            <w:r w:rsidRPr="00563260">
              <w:rPr>
                <w:rFonts w:ascii="Verdana" w:hAnsi="Verdana"/>
              </w:rPr>
              <w:t> </w:t>
            </w:r>
          </w:p>
        </w:tc>
        <w:tc>
          <w:tcPr>
            <w:tcW w:w="7513" w:type="dxa"/>
            <w:tcBorders>
              <w:top w:val="single" w:sz="6" w:space="0" w:color="auto"/>
              <w:left w:val="single" w:sz="6" w:space="0" w:color="auto"/>
              <w:bottom w:val="single" w:sz="6" w:space="0" w:color="auto"/>
              <w:right w:val="single" w:sz="6" w:space="0" w:color="auto"/>
            </w:tcBorders>
            <w:shd w:val="clear" w:color="auto" w:fill="auto"/>
            <w:vAlign w:val="center"/>
          </w:tcPr>
          <w:p w:rsidR="009F518F" w:rsidRPr="00563260" w:rsidRDefault="009F518F" w:rsidP="00927206">
            <w:pPr>
              <w:spacing w:after="0" w:line="240" w:lineRule="auto"/>
              <w:textAlignment w:val="baseline"/>
              <w:rPr>
                <w:rFonts w:ascii="Times New Roman" w:hAnsi="Times New Roman"/>
                <w:sz w:val="24"/>
                <w:szCs w:val="24"/>
              </w:rPr>
            </w:pPr>
          </w:p>
        </w:tc>
      </w:tr>
      <w:tr w:rsidR="009F518F" w:rsidRPr="00563260" w:rsidTr="00927206">
        <w:trPr>
          <w:trHeight w:val="1260"/>
        </w:trPr>
        <w:tc>
          <w:tcPr>
            <w:tcW w:w="2402" w:type="dxa"/>
            <w:tcBorders>
              <w:top w:val="single" w:sz="6" w:space="0" w:color="auto"/>
              <w:left w:val="single" w:sz="6" w:space="0" w:color="auto"/>
              <w:bottom w:val="single" w:sz="6" w:space="0" w:color="auto"/>
              <w:right w:val="single" w:sz="6" w:space="0" w:color="auto"/>
            </w:tcBorders>
            <w:shd w:val="clear" w:color="auto" w:fill="B8CCE4" w:themeFill="accent1" w:themeFillTint="66"/>
            <w:hideMark/>
          </w:tcPr>
          <w:p w:rsidR="009F518F" w:rsidRPr="00563260" w:rsidRDefault="009F518F" w:rsidP="00927206">
            <w:pPr>
              <w:spacing w:after="0" w:line="240" w:lineRule="auto"/>
              <w:textAlignment w:val="baseline"/>
              <w:rPr>
                <w:rFonts w:ascii="Times New Roman" w:hAnsi="Times New Roman"/>
                <w:sz w:val="24"/>
                <w:szCs w:val="24"/>
              </w:rPr>
            </w:pPr>
            <w:r w:rsidRPr="00563260">
              <w:rPr>
                <w:rFonts w:ascii="Verdana" w:hAnsi="Verdana"/>
                <w:b/>
                <w:bCs/>
              </w:rPr>
              <w:t>Severity of allergy:</w:t>
            </w:r>
            <w:r w:rsidRPr="00563260">
              <w:rPr>
                <w:rFonts w:ascii="Verdana" w:hAnsi="Verdana"/>
              </w:rPr>
              <w:t> </w:t>
            </w:r>
          </w:p>
          <w:p w:rsidR="009F518F" w:rsidRPr="00563260" w:rsidRDefault="009F518F" w:rsidP="00927206">
            <w:pPr>
              <w:spacing w:after="0" w:line="240" w:lineRule="auto"/>
              <w:textAlignment w:val="baseline"/>
              <w:rPr>
                <w:rFonts w:ascii="Times New Roman" w:hAnsi="Times New Roman"/>
                <w:sz w:val="24"/>
                <w:szCs w:val="24"/>
              </w:rPr>
            </w:pPr>
            <w:r w:rsidRPr="00563260">
              <w:rPr>
                <w:rFonts w:ascii="Verdana" w:hAnsi="Verdana"/>
              </w:rPr>
              <w:t> </w:t>
            </w:r>
          </w:p>
        </w:tc>
        <w:tc>
          <w:tcPr>
            <w:tcW w:w="7513" w:type="dxa"/>
            <w:tcBorders>
              <w:top w:val="single" w:sz="6" w:space="0" w:color="auto"/>
              <w:left w:val="single" w:sz="6" w:space="0" w:color="auto"/>
              <w:bottom w:val="single" w:sz="6" w:space="0" w:color="auto"/>
              <w:right w:val="single" w:sz="6" w:space="0" w:color="auto"/>
            </w:tcBorders>
            <w:shd w:val="clear" w:color="auto" w:fill="auto"/>
            <w:vAlign w:val="center"/>
          </w:tcPr>
          <w:p w:rsidR="009F518F" w:rsidRPr="00563260" w:rsidRDefault="009F518F" w:rsidP="00927206">
            <w:pPr>
              <w:spacing w:after="0" w:line="240" w:lineRule="auto"/>
              <w:textAlignment w:val="baseline"/>
              <w:rPr>
                <w:rFonts w:ascii="Times New Roman" w:hAnsi="Times New Roman"/>
                <w:sz w:val="24"/>
                <w:szCs w:val="24"/>
              </w:rPr>
            </w:pPr>
          </w:p>
        </w:tc>
      </w:tr>
      <w:tr w:rsidR="009F518F" w:rsidRPr="00563260" w:rsidTr="00927206">
        <w:trPr>
          <w:trHeight w:val="1260"/>
        </w:trPr>
        <w:tc>
          <w:tcPr>
            <w:tcW w:w="2402" w:type="dxa"/>
            <w:tcBorders>
              <w:top w:val="single" w:sz="6" w:space="0" w:color="auto"/>
              <w:left w:val="single" w:sz="6" w:space="0" w:color="auto"/>
              <w:bottom w:val="single" w:sz="6" w:space="0" w:color="auto"/>
              <w:right w:val="single" w:sz="6" w:space="0" w:color="auto"/>
            </w:tcBorders>
            <w:shd w:val="clear" w:color="auto" w:fill="B8CCE4" w:themeFill="accent1" w:themeFillTint="66"/>
            <w:hideMark/>
          </w:tcPr>
          <w:p w:rsidR="009F518F" w:rsidRPr="00563260" w:rsidRDefault="009F518F" w:rsidP="00927206">
            <w:pPr>
              <w:spacing w:after="0" w:line="240" w:lineRule="auto"/>
              <w:textAlignment w:val="baseline"/>
              <w:rPr>
                <w:rFonts w:ascii="Times New Roman" w:hAnsi="Times New Roman"/>
                <w:sz w:val="24"/>
                <w:szCs w:val="24"/>
              </w:rPr>
            </w:pPr>
            <w:r w:rsidRPr="00563260">
              <w:rPr>
                <w:rFonts w:ascii="Verdana" w:hAnsi="Verdana"/>
                <w:b/>
                <w:bCs/>
              </w:rPr>
              <w:t>Symptoms of an adverse reaction:</w:t>
            </w:r>
            <w:r w:rsidRPr="00563260">
              <w:rPr>
                <w:rFonts w:ascii="Verdana" w:hAnsi="Verdana"/>
              </w:rPr>
              <w:t> </w:t>
            </w:r>
          </w:p>
        </w:tc>
        <w:tc>
          <w:tcPr>
            <w:tcW w:w="7513" w:type="dxa"/>
            <w:tcBorders>
              <w:top w:val="single" w:sz="6" w:space="0" w:color="auto"/>
              <w:left w:val="single" w:sz="6" w:space="0" w:color="auto"/>
              <w:bottom w:val="single" w:sz="6" w:space="0" w:color="auto"/>
              <w:right w:val="single" w:sz="6" w:space="0" w:color="auto"/>
            </w:tcBorders>
            <w:shd w:val="clear" w:color="auto" w:fill="auto"/>
            <w:vAlign w:val="center"/>
          </w:tcPr>
          <w:p w:rsidR="009F518F" w:rsidRPr="00563260" w:rsidRDefault="009F518F" w:rsidP="00927206">
            <w:pPr>
              <w:spacing w:after="0" w:line="240" w:lineRule="auto"/>
              <w:textAlignment w:val="baseline"/>
              <w:rPr>
                <w:rFonts w:ascii="Times New Roman" w:hAnsi="Times New Roman"/>
                <w:sz w:val="24"/>
                <w:szCs w:val="24"/>
              </w:rPr>
            </w:pPr>
          </w:p>
        </w:tc>
      </w:tr>
      <w:tr w:rsidR="009F518F" w:rsidRPr="00563260" w:rsidTr="00927206">
        <w:trPr>
          <w:trHeight w:val="1260"/>
        </w:trPr>
        <w:tc>
          <w:tcPr>
            <w:tcW w:w="2402" w:type="dxa"/>
            <w:tcBorders>
              <w:top w:val="single" w:sz="6" w:space="0" w:color="auto"/>
              <w:left w:val="single" w:sz="6" w:space="0" w:color="auto"/>
              <w:bottom w:val="single" w:sz="6" w:space="0" w:color="auto"/>
              <w:right w:val="single" w:sz="6" w:space="0" w:color="auto"/>
            </w:tcBorders>
            <w:shd w:val="clear" w:color="auto" w:fill="B8CCE4" w:themeFill="accent1" w:themeFillTint="66"/>
            <w:hideMark/>
          </w:tcPr>
          <w:p w:rsidR="009F518F" w:rsidRPr="00563260" w:rsidRDefault="009F518F" w:rsidP="00927206">
            <w:pPr>
              <w:spacing w:after="0" w:line="240" w:lineRule="auto"/>
              <w:textAlignment w:val="baseline"/>
              <w:rPr>
                <w:rFonts w:ascii="Times New Roman" w:hAnsi="Times New Roman"/>
                <w:sz w:val="24"/>
                <w:szCs w:val="24"/>
              </w:rPr>
            </w:pPr>
            <w:r w:rsidRPr="00563260">
              <w:rPr>
                <w:rFonts w:ascii="Verdana" w:hAnsi="Verdana"/>
                <w:b/>
                <w:bCs/>
              </w:rPr>
              <w:t>Details of required medical attention:</w:t>
            </w:r>
            <w:r w:rsidRPr="00563260">
              <w:rPr>
                <w:rFonts w:ascii="Verdana" w:hAnsi="Verdana"/>
              </w:rPr>
              <w:t> </w:t>
            </w:r>
          </w:p>
          <w:p w:rsidR="009F518F" w:rsidRPr="00563260" w:rsidRDefault="009F518F" w:rsidP="00927206">
            <w:pPr>
              <w:spacing w:after="0" w:line="240" w:lineRule="auto"/>
              <w:textAlignment w:val="baseline"/>
              <w:rPr>
                <w:rFonts w:ascii="Times New Roman" w:hAnsi="Times New Roman"/>
                <w:sz w:val="24"/>
                <w:szCs w:val="24"/>
              </w:rPr>
            </w:pPr>
            <w:r w:rsidRPr="00563260">
              <w:rPr>
                <w:rFonts w:ascii="Verdana" w:hAnsi="Verdana"/>
              </w:rPr>
              <w:t> </w:t>
            </w:r>
          </w:p>
        </w:tc>
        <w:tc>
          <w:tcPr>
            <w:tcW w:w="7513" w:type="dxa"/>
            <w:tcBorders>
              <w:top w:val="single" w:sz="6" w:space="0" w:color="auto"/>
              <w:left w:val="single" w:sz="6" w:space="0" w:color="auto"/>
              <w:bottom w:val="single" w:sz="6" w:space="0" w:color="auto"/>
              <w:right w:val="single" w:sz="6" w:space="0" w:color="auto"/>
            </w:tcBorders>
            <w:shd w:val="clear" w:color="auto" w:fill="auto"/>
            <w:vAlign w:val="center"/>
          </w:tcPr>
          <w:p w:rsidR="009F518F" w:rsidRPr="00563260" w:rsidRDefault="009F518F" w:rsidP="00927206">
            <w:pPr>
              <w:spacing w:after="0" w:line="240" w:lineRule="auto"/>
              <w:textAlignment w:val="baseline"/>
              <w:rPr>
                <w:rFonts w:ascii="Times New Roman" w:hAnsi="Times New Roman"/>
                <w:sz w:val="24"/>
                <w:szCs w:val="24"/>
              </w:rPr>
            </w:pPr>
          </w:p>
        </w:tc>
      </w:tr>
      <w:tr w:rsidR="009F518F" w:rsidRPr="00563260" w:rsidTr="00927206">
        <w:trPr>
          <w:trHeight w:val="1260"/>
        </w:trPr>
        <w:tc>
          <w:tcPr>
            <w:tcW w:w="2402" w:type="dxa"/>
            <w:tcBorders>
              <w:top w:val="single" w:sz="6" w:space="0" w:color="auto"/>
              <w:left w:val="single" w:sz="6" w:space="0" w:color="auto"/>
              <w:bottom w:val="single" w:sz="6" w:space="0" w:color="auto"/>
              <w:right w:val="single" w:sz="6" w:space="0" w:color="auto"/>
            </w:tcBorders>
            <w:shd w:val="clear" w:color="auto" w:fill="B8CCE4" w:themeFill="accent1" w:themeFillTint="66"/>
            <w:hideMark/>
          </w:tcPr>
          <w:p w:rsidR="009F518F" w:rsidRPr="00563260" w:rsidRDefault="009F518F" w:rsidP="00927206">
            <w:pPr>
              <w:spacing w:after="0" w:line="240" w:lineRule="auto"/>
              <w:textAlignment w:val="baseline"/>
              <w:rPr>
                <w:rFonts w:ascii="Times New Roman" w:hAnsi="Times New Roman"/>
                <w:sz w:val="24"/>
                <w:szCs w:val="24"/>
              </w:rPr>
            </w:pPr>
            <w:r w:rsidRPr="00563260">
              <w:rPr>
                <w:rFonts w:ascii="Verdana" w:hAnsi="Verdana"/>
                <w:b/>
                <w:bCs/>
              </w:rPr>
              <w:t>Instructions for administering medication:</w:t>
            </w:r>
            <w:r w:rsidRPr="00563260">
              <w:rPr>
                <w:rFonts w:ascii="Verdana" w:hAnsi="Verdana"/>
              </w:rPr>
              <w:t> </w:t>
            </w:r>
          </w:p>
        </w:tc>
        <w:tc>
          <w:tcPr>
            <w:tcW w:w="7513" w:type="dxa"/>
            <w:tcBorders>
              <w:top w:val="single" w:sz="6" w:space="0" w:color="auto"/>
              <w:left w:val="single" w:sz="6" w:space="0" w:color="auto"/>
              <w:bottom w:val="single" w:sz="6" w:space="0" w:color="auto"/>
              <w:right w:val="single" w:sz="6" w:space="0" w:color="auto"/>
            </w:tcBorders>
            <w:shd w:val="clear" w:color="auto" w:fill="auto"/>
            <w:vAlign w:val="center"/>
          </w:tcPr>
          <w:p w:rsidR="009F518F" w:rsidRPr="00563260" w:rsidRDefault="009F518F" w:rsidP="00927206">
            <w:pPr>
              <w:spacing w:after="0" w:line="240" w:lineRule="auto"/>
              <w:textAlignment w:val="baseline"/>
              <w:rPr>
                <w:rFonts w:ascii="Times New Roman" w:hAnsi="Times New Roman"/>
                <w:sz w:val="24"/>
                <w:szCs w:val="24"/>
              </w:rPr>
            </w:pPr>
          </w:p>
        </w:tc>
      </w:tr>
      <w:tr w:rsidR="009F518F" w:rsidRPr="00563260" w:rsidTr="00927206">
        <w:trPr>
          <w:trHeight w:val="1260"/>
        </w:trPr>
        <w:tc>
          <w:tcPr>
            <w:tcW w:w="2402" w:type="dxa"/>
            <w:tcBorders>
              <w:top w:val="single" w:sz="6" w:space="0" w:color="auto"/>
              <w:left w:val="single" w:sz="6" w:space="0" w:color="auto"/>
              <w:bottom w:val="single" w:sz="6" w:space="0" w:color="auto"/>
              <w:right w:val="single" w:sz="6" w:space="0" w:color="auto"/>
            </w:tcBorders>
            <w:shd w:val="clear" w:color="auto" w:fill="B8CCE4" w:themeFill="accent1" w:themeFillTint="66"/>
            <w:hideMark/>
          </w:tcPr>
          <w:p w:rsidR="009F518F" w:rsidRPr="00563260" w:rsidRDefault="009F518F" w:rsidP="00927206">
            <w:pPr>
              <w:spacing w:after="0" w:line="240" w:lineRule="auto"/>
              <w:textAlignment w:val="baseline"/>
              <w:rPr>
                <w:rFonts w:ascii="Times New Roman" w:hAnsi="Times New Roman"/>
                <w:sz w:val="24"/>
                <w:szCs w:val="24"/>
              </w:rPr>
            </w:pPr>
            <w:r w:rsidRPr="00563260">
              <w:rPr>
                <w:rFonts w:ascii="Verdana" w:hAnsi="Verdana"/>
                <w:b/>
                <w:bCs/>
              </w:rPr>
              <w:t>Control measures to avoid an adverse reaction:</w:t>
            </w:r>
            <w:r w:rsidRPr="00563260">
              <w:rPr>
                <w:rFonts w:ascii="Verdana" w:hAnsi="Verdana"/>
              </w:rPr>
              <w:t> </w:t>
            </w:r>
          </w:p>
        </w:tc>
        <w:tc>
          <w:tcPr>
            <w:tcW w:w="7513" w:type="dxa"/>
            <w:tcBorders>
              <w:top w:val="single" w:sz="6" w:space="0" w:color="auto"/>
              <w:left w:val="single" w:sz="6" w:space="0" w:color="auto"/>
              <w:bottom w:val="single" w:sz="6" w:space="0" w:color="auto"/>
              <w:right w:val="single" w:sz="6" w:space="0" w:color="auto"/>
            </w:tcBorders>
            <w:shd w:val="clear" w:color="auto" w:fill="auto"/>
            <w:vAlign w:val="center"/>
          </w:tcPr>
          <w:p w:rsidR="009F518F" w:rsidRPr="00563260" w:rsidRDefault="009F518F" w:rsidP="00927206">
            <w:pPr>
              <w:spacing w:after="0" w:line="240" w:lineRule="auto"/>
              <w:textAlignment w:val="baseline"/>
              <w:rPr>
                <w:rFonts w:ascii="Times New Roman" w:hAnsi="Times New Roman"/>
                <w:sz w:val="24"/>
                <w:szCs w:val="24"/>
              </w:rPr>
            </w:pPr>
          </w:p>
        </w:tc>
      </w:tr>
    </w:tbl>
    <w:p w:rsidR="009F518F" w:rsidRPr="00563260" w:rsidRDefault="009F518F" w:rsidP="009F518F">
      <w:pPr>
        <w:spacing w:after="0" w:line="240" w:lineRule="auto"/>
        <w:textAlignment w:val="baseline"/>
        <w:rPr>
          <w:rFonts w:ascii="Segoe UI" w:hAnsi="Segoe UI" w:cs="Segoe UI"/>
          <w:sz w:val="18"/>
          <w:szCs w:val="18"/>
        </w:rPr>
      </w:pPr>
    </w:p>
    <w:p w:rsidR="009F518F" w:rsidRPr="00EF2210" w:rsidRDefault="009F518F" w:rsidP="009F518F">
      <w:pPr>
        <w:spacing w:after="0" w:line="240" w:lineRule="auto"/>
        <w:textAlignment w:val="baseline"/>
        <w:rPr>
          <w:rFonts w:ascii="Segoe UI" w:hAnsi="Segoe UI" w:cs="Segoe UI"/>
          <w:sz w:val="18"/>
          <w:szCs w:val="18"/>
        </w:rPr>
      </w:pPr>
      <w:r w:rsidRPr="00EF2210">
        <w:rPr>
          <w:rFonts w:ascii="Verdana" w:hAnsi="Verdana" w:cs="Segoe UI"/>
          <w:sz w:val="20"/>
          <w:szCs w:val="20"/>
        </w:rPr>
        <w:t>Date</w:t>
      </w:r>
    </w:p>
    <w:p w:rsidR="009F518F" w:rsidRPr="00EF2210" w:rsidRDefault="009F518F" w:rsidP="009F518F">
      <w:pPr>
        <w:spacing w:after="0" w:line="240" w:lineRule="auto"/>
        <w:textAlignment w:val="baseline"/>
        <w:rPr>
          <w:rFonts w:ascii="Segoe UI" w:hAnsi="Segoe UI" w:cs="Segoe UI"/>
          <w:sz w:val="18"/>
          <w:szCs w:val="18"/>
        </w:rPr>
      </w:pPr>
      <w:r w:rsidRPr="00EF2210">
        <w:rPr>
          <w:rFonts w:ascii="Verdana" w:hAnsi="Verdana" w:cs="Segoe UI"/>
          <w:sz w:val="20"/>
          <w:szCs w:val="20"/>
        </w:rPr>
        <w:t> </w:t>
      </w:r>
    </w:p>
    <w:p w:rsidR="009F518F" w:rsidRPr="00EF2210" w:rsidRDefault="009F518F" w:rsidP="009F518F">
      <w:pPr>
        <w:spacing w:after="0" w:line="240" w:lineRule="auto"/>
        <w:textAlignment w:val="baseline"/>
        <w:rPr>
          <w:rFonts w:ascii="Segoe UI" w:hAnsi="Segoe UI" w:cs="Segoe UI"/>
          <w:sz w:val="18"/>
          <w:szCs w:val="18"/>
        </w:rPr>
      </w:pPr>
      <w:r w:rsidRPr="00EF2210">
        <w:rPr>
          <w:rFonts w:ascii="Verdana" w:hAnsi="Verdana" w:cs="Segoe UI"/>
          <w:sz w:val="20"/>
          <w:szCs w:val="20"/>
        </w:rPr>
        <w:t>Review date</w:t>
      </w:r>
    </w:p>
    <w:p w:rsidR="009F518F" w:rsidRPr="00EF2210" w:rsidRDefault="009F518F" w:rsidP="009F518F">
      <w:pPr>
        <w:spacing w:after="0" w:line="240" w:lineRule="auto"/>
        <w:textAlignment w:val="baseline"/>
        <w:rPr>
          <w:rFonts w:ascii="Segoe UI" w:hAnsi="Segoe UI" w:cs="Segoe UI"/>
          <w:sz w:val="18"/>
          <w:szCs w:val="18"/>
        </w:rPr>
      </w:pPr>
      <w:r w:rsidRPr="00EF2210">
        <w:rPr>
          <w:rFonts w:ascii="Verdana" w:hAnsi="Verdana" w:cs="Segoe UI"/>
          <w:sz w:val="20"/>
          <w:szCs w:val="20"/>
        </w:rPr>
        <w:t> </w:t>
      </w:r>
    </w:p>
    <w:p w:rsidR="009F518F" w:rsidRPr="00EF2210" w:rsidRDefault="009F518F" w:rsidP="009F518F">
      <w:pPr>
        <w:spacing w:after="0" w:line="240" w:lineRule="auto"/>
        <w:textAlignment w:val="baseline"/>
        <w:rPr>
          <w:rFonts w:ascii="Segoe UI" w:hAnsi="Segoe UI" w:cs="Segoe UI"/>
          <w:sz w:val="18"/>
          <w:szCs w:val="18"/>
        </w:rPr>
      </w:pPr>
      <w:r w:rsidRPr="00EF2210">
        <w:rPr>
          <w:rFonts w:ascii="Verdana" w:hAnsi="Verdana" w:cs="Segoe UI"/>
          <w:sz w:val="20"/>
          <w:szCs w:val="20"/>
        </w:rPr>
        <w:t>This will be reviewed at least annually or earlier if the child’s needs change </w:t>
      </w:r>
    </w:p>
    <w:p w:rsidR="009F518F" w:rsidRDefault="009F518F" w:rsidP="009F518F">
      <w:pPr>
        <w:spacing w:after="0" w:line="240" w:lineRule="auto"/>
        <w:jc w:val="both"/>
        <w:textAlignment w:val="baseline"/>
        <w:rPr>
          <w:rFonts w:ascii="Verdana" w:hAnsi="Verdana" w:cs="Segoe UI"/>
          <w:sz w:val="20"/>
          <w:szCs w:val="20"/>
        </w:rPr>
      </w:pPr>
      <w:r w:rsidRPr="00EF2210">
        <w:rPr>
          <w:rFonts w:ascii="Verdana" w:hAnsi="Verdana" w:cs="Segoe UI"/>
          <w:b/>
          <w:bCs/>
          <w:sz w:val="20"/>
          <w:szCs w:val="20"/>
        </w:rPr>
        <w:t xml:space="preserve">Arrangements that will be </w:t>
      </w:r>
      <w:r w:rsidRPr="00563260">
        <w:rPr>
          <w:rFonts w:ascii="Verdana" w:hAnsi="Verdana" w:cs="Segoe UI"/>
          <w:b/>
          <w:bCs/>
          <w:sz w:val="20"/>
          <w:szCs w:val="20"/>
        </w:rPr>
        <w:t xml:space="preserve">made in relation to the child travelling to and from </w:t>
      </w:r>
      <w:r w:rsidRPr="009F518F">
        <w:rPr>
          <w:rFonts w:ascii="Verdana" w:hAnsi="Verdana" w:cs="Segoe UI"/>
          <w:b/>
          <w:bCs/>
          <w:sz w:val="20"/>
          <w:szCs w:val="20"/>
        </w:rPr>
        <w:t>the St Georges Catholic Voluntary Academy. </w:t>
      </w:r>
      <w:r w:rsidRPr="009F518F">
        <w:rPr>
          <w:rFonts w:ascii="Verdana" w:hAnsi="Verdana" w:cs="Segoe UI"/>
          <w:b/>
          <w:bCs/>
          <w:i/>
          <w:iCs/>
          <w:sz w:val="20"/>
          <w:szCs w:val="20"/>
        </w:rPr>
        <w:t>If the student has a life-threatening condition, spe</w:t>
      </w:r>
      <w:r w:rsidRPr="00563260">
        <w:rPr>
          <w:rFonts w:ascii="Verdana" w:hAnsi="Verdana" w:cs="Segoe UI"/>
          <w:b/>
          <w:bCs/>
          <w:i/>
          <w:iCs/>
          <w:sz w:val="20"/>
          <w:szCs w:val="20"/>
        </w:rPr>
        <w:t>cific transport healthcare plans will be carried on vehicles</w:t>
      </w:r>
      <w:r w:rsidRPr="00563260">
        <w:rPr>
          <w:rFonts w:ascii="Verdana" w:hAnsi="Verdana" w:cs="Segoe UI"/>
          <w:sz w:val="20"/>
          <w:szCs w:val="20"/>
        </w:rPr>
        <w:t> </w:t>
      </w:r>
    </w:p>
    <w:p w:rsidR="009F518F" w:rsidRDefault="009F518F" w:rsidP="009F518F">
      <w:pPr>
        <w:spacing w:after="0" w:line="240" w:lineRule="auto"/>
        <w:rPr>
          <w:rFonts w:ascii="Verdana" w:hAnsi="Verdana" w:cs="Segoe UI"/>
          <w:sz w:val="20"/>
          <w:szCs w:val="20"/>
        </w:rPr>
      </w:pPr>
      <w:r>
        <w:rPr>
          <w:rFonts w:ascii="Verdana" w:hAnsi="Verdana" w:cs="Segoe UI"/>
          <w:sz w:val="20"/>
          <w:szCs w:val="20"/>
        </w:rPr>
        <w:br w:type="page"/>
      </w:r>
    </w:p>
    <w:p w:rsidR="009F518F" w:rsidRPr="00897F63" w:rsidRDefault="009F518F" w:rsidP="009F518F">
      <w:pPr>
        <w:pStyle w:val="Heading1"/>
        <w:spacing w:before="0"/>
        <w:jc w:val="both"/>
        <w:rPr>
          <w:color w:val="auto"/>
        </w:rPr>
      </w:pPr>
      <w:bookmarkStart w:id="1" w:name="_Hlk111796456"/>
      <w:bookmarkStart w:id="2" w:name="_Toc112058459"/>
      <w:r w:rsidRPr="00897F63">
        <w:rPr>
          <w:color w:val="auto"/>
        </w:rPr>
        <w:lastRenderedPageBreak/>
        <w:t>Appendix 2B – Staff Allergy Declaration Form</w:t>
      </w:r>
      <w:bookmarkEnd w:id="1"/>
      <w:bookmarkEnd w:id="2"/>
    </w:p>
    <w:p w:rsidR="009F518F" w:rsidRDefault="009F518F" w:rsidP="009F518F">
      <w:pPr>
        <w:spacing w:after="0" w:line="240" w:lineRule="auto"/>
        <w:textAlignment w:val="baseline"/>
        <w:rPr>
          <w:rFonts w:ascii="Verdana" w:hAnsi="Verdana" w:cs="Segoe UI"/>
          <w:sz w:val="20"/>
          <w:szCs w:val="20"/>
        </w:rPr>
      </w:pPr>
    </w:p>
    <w:tbl>
      <w:tblPr>
        <w:tblStyle w:val="TableGrid"/>
        <w:tblW w:w="0" w:type="auto"/>
        <w:tblLook w:val="04A0" w:firstRow="1" w:lastRow="0" w:firstColumn="1" w:lastColumn="0" w:noHBand="0" w:noVBand="1"/>
      </w:tblPr>
      <w:tblGrid>
        <w:gridCol w:w="1951"/>
        <w:gridCol w:w="2693"/>
        <w:gridCol w:w="1560"/>
        <w:gridCol w:w="3038"/>
      </w:tblGrid>
      <w:tr w:rsidR="009F518F" w:rsidRPr="00292A17" w:rsidTr="00927206">
        <w:trPr>
          <w:trHeight w:val="397"/>
        </w:trPr>
        <w:tc>
          <w:tcPr>
            <w:tcW w:w="1951" w:type="dxa"/>
            <w:shd w:val="clear" w:color="auto" w:fill="B8CCE4" w:themeFill="accent1" w:themeFillTint="66"/>
            <w:vAlign w:val="center"/>
          </w:tcPr>
          <w:p w:rsidR="009F518F" w:rsidRPr="001C1C79" w:rsidRDefault="009F518F" w:rsidP="00927206">
            <w:pPr>
              <w:spacing w:line="276" w:lineRule="auto"/>
              <w:contextualSpacing/>
              <w:rPr>
                <w:rFonts w:ascii="Verdana" w:hAnsi="Verdana" w:cs="Arial"/>
                <w:b/>
              </w:rPr>
            </w:pPr>
            <w:r w:rsidRPr="001C1C79">
              <w:rPr>
                <w:rFonts w:ascii="Verdana" w:hAnsi="Verdana" w:cs="Arial"/>
                <w:b/>
              </w:rPr>
              <w:t>Name of Staff:</w:t>
            </w:r>
          </w:p>
        </w:tc>
        <w:tc>
          <w:tcPr>
            <w:tcW w:w="7291" w:type="dxa"/>
            <w:gridSpan w:val="3"/>
            <w:vAlign w:val="center"/>
          </w:tcPr>
          <w:p w:rsidR="009F518F" w:rsidRPr="001C1C79" w:rsidRDefault="009F518F" w:rsidP="00927206">
            <w:pPr>
              <w:spacing w:line="276" w:lineRule="auto"/>
              <w:contextualSpacing/>
              <w:rPr>
                <w:rFonts w:ascii="Verdana" w:hAnsi="Verdana" w:cs="Arial"/>
              </w:rPr>
            </w:pPr>
          </w:p>
        </w:tc>
      </w:tr>
      <w:tr w:rsidR="009F518F" w:rsidRPr="00292A17" w:rsidTr="00927206">
        <w:trPr>
          <w:trHeight w:val="397"/>
        </w:trPr>
        <w:tc>
          <w:tcPr>
            <w:tcW w:w="1951" w:type="dxa"/>
            <w:shd w:val="clear" w:color="auto" w:fill="B8CCE4" w:themeFill="accent1" w:themeFillTint="66"/>
            <w:vAlign w:val="center"/>
          </w:tcPr>
          <w:p w:rsidR="009F518F" w:rsidRPr="001C1C79" w:rsidRDefault="009F518F" w:rsidP="00927206">
            <w:pPr>
              <w:spacing w:line="276" w:lineRule="auto"/>
              <w:contextualSpacing/>
              <w:rPr>
                <w:rFonts w:ascii="Verdana" w:hAnsi="Verdana" w:cs="Arial"/>
                <w:b/>
              </w:rPr>
            </w:pPr>
            <w:r w:rsidRPr="001C1C79">
              <w:rPr>
                <w:rFonts w:ascii="Verdana" w:hAnsi="Verdana" w:cs="Arial"/>
                <w:b/>
              </w:rPr>
              <w:t>Date of birth:</w:t>
            </w:r>
          </w:p>
        </w:tc>
        <w:tc>
          <w:tcPr>
            <w:tcW w:w="2693" w:type="dxa"/>
            <w:vAlign w:val="center"/>
          </w:tcPr>
          <w:p w:rsidR="009F518F" w:rsidRPr="001C1C79" w:rsidRDefault="009F518F" w:rsidP="00927206">
            <w:pPr>
              <w:spacing w:line="276" w:lineRule="auto"/>
              <w:contextualSpacing/>
              <w:rPr>
                <w:rFonts w:ascii="Verdana" w:hAnsi="Verdana" w:cs="Arial"/>
              </w:rPr>
            </w:pPr>
          </w:p>
        </w:tc>
        <w:tc>
          <w:tcPr>
            <w:tcW w:w="1560" w:type="dxa"/>
            <w:shd w:val="clear" w:color="auto" w:fill="B8CCE4" w:themeFill="accent1" w:themeFillTint="66"/>
            <w:vAlign w:val="center"/>
          </w:tcPr>
          <w:p w:rsidR="009F518F" w:rsidRPr="001C1C79" w:rsidRDefault="009F518F" w:rsidP="00927206">
            <w:pPr>
              <w:spacing w:line="276" w:lineRule="auto"/>
              <w:contextualSpacing/>
              <w:rPr>
                <w:rFonts w:ascii="Verdana" w:hAnsi="Verdana" w:cs="Arial"/>
                <w:b/>
              </w:rPr>
            </w:pPr>
            <w:r w:rsidRPr="001C1C79">
              <w:rPr>
                <w:rFonts w:ascii="Verdana" w:hAnsi="Verdana" w:cs="Arial"/>
                <w:b/>
              </w:rPr>
              <w:t>Position:</w:t>
            </w:r>
          </w:p>
        </w:tc>
        <w:tc>
          <w:tcPr>
            <w:tcW w:w="3038" w:type="dxa"/>
            <w:vAlign w:val="center"/>
          </w:tcPr>
          <w:p w:rsidR="009F518F" w:rsidRPr="001C1C79" w:rsidRDefault="009F518F" w:rsidP="00927206">
            <w:pPr>
              <w:spacing w:line="276" w:lineRule="auto"/>
              <w:contextualSpacing/>
              <w:rPr>
                <w:rFonts w:ascii="Verdana" w:hAnsi="Verdana" w:cs="Arial"/>
              </w:rPr>
            </w:pPr>
          </w:p>
        </w:tc>
      </w:tr>
      <w:tr w:rsidR="009F518F" w:rsidRPr="00292A17" w:rsidTr="00927206">
        <w:trPr>
          <w:trHeight w:val="397"/>
        </w:trPr>
        <w:tc>
          <w:tcPr>
            <w:tcW w:w="1951" w:type="dxa"/>
            <w:shd w:val="clear" w:color="auto" w:fill="B8CCE4" w:themeFill="accent1" w:themeFillTint="66"/>
            <w:vAlign w:val="center"/>
          </w:tcPr>
          <w:p w:rsidR="009F518F" w:rsidRPr="001C1C79" w:rsidRDefault="009F518F" w:rsidP="00927206">
            <w:pPr>
              <w:spacing w:line="276" w:lineRule="auto"/>
              <w:contextualSpacing/>
              <w:rPr>
                <w:rFonts w:ascii="Verdana" w:hAnsi="Verdana" w:cs="Arial"/>
                <w:b/>
              </w:rPr>
            </w:pPr>
            <w:r w:rsidRPr="001C1C79">
              <w:rPr>
                <w:rFonts w:ascii="Verdana" w:hAnsi="Verdana" w:cs="Arial"/>
                <w:b/>
              </w:rPr>
              <w:t>Name of GP:</w:t>
            </w:r>
          </w:p>
        </w:tc>
        <w:tc>
          <w:tcPr>
            <w:tcW w:w="7291" w:type="dxa"/>
            <w:gridSpan w:val="3"/>
            <w:vAlign w:val="center"/>
          </w:tcPr>
          <w:p w:rsidR="009F518F" w:rsidRPr="001C1C79" w:rsidRDefault="009F518F" w:rsidP="00927206">
            <w:pPr>
              <w:spacing w:line="276" w:lineRule="auto"/>
              <w:contextualSpacing/>
              <w:rPr>
                <w:rFonts w:ascii="Verdana" w:hAnsi="Verdana" w:cs="Arial"/>
              </w:rPr>
            </w:pPr>
          </w:p>
        </w:tc>
      </w:tr>
      <w:tr w:rsidR="009F518F" w:rsidRPr="00292A17" w:rsidTr="00927206">
        <w:trPr>
          <w:trHeight w:val="569"/>
        </w:trPr>
        <w:tc>
          <w:tcPr>
            <w:tcW w:w="1951" w:type="dxa"/>
            <w:shd w:val="clear" w:color="auto" w:fill="B8CCE4" w:themeFill="accent1" w:themeFillTint="66"/>
            <w:vAlign w:val="center"/>
          </w:tcPr>
          <w:p w:rsidR="009F518F" w:rsidRPr="001C1C79" w:rsidRDefault="009F518F" w:rsidP="00927206">
            <w:pPr>
              <w:spacing w:before="120" w:line="276" w:lineRule="auto"/>
              <w:rPr>
                <w:rFonts w:ascii="Verdana" w:hAnsi="Verdana" w:cs="Arial"/>
                <w:b/>
              </w:rPr>
            </w:pPr>
            <w:r w:rsidRPr="001C1C79">
              <w:rPr>
                <w:rFonts w:ascii="Verdana" w:hAnsi="Verdana" w:cs="Arial"/>
                <w:b/>
              </w:rPr>
              <w:t>Address of GP:</w:t>
            </w:r>
          </w:p>
        </w:tc>
        <w:tc>
          <w:tcPr>
            <w:tcW w:w="7291" w:type="dxa"/>
            <w:gridSpan w:val="3"/>
            <w:vAlign w:val="center"/>
          </w:tcPr>
          <w:p w:rsidR="009F518F" w:rsidRPr="001C1C79" w:rsidRDefault="009F518F" w:rsidP="00927206">
            <w:pPr>
              <w:spacing w:line="276" w:lineRule="auto"/>
              <w:contextualSpacing/>
              <w:rPr>
                <w:rFonts w:ascii="Verdana" w:hAnsi="Verdana" w:cs="Arial"/>
              </w:rPr>
            </w:pPr>
          </w:p>
          <w:p w:rsidR="009F518F" w:rsidRPr="001C1C79" w:rsidRDefault="009F518F" w:rsidP="00927206">
            <w:pPr>
              <w:spacing w:line="276" w:lineRule="auto"/>
              <w:contextualSpacing/>
              <w:rPr>
                <w:rFonts w:ascii="Verdana" w:hAnsi="Verdana" w:cs="Arial"/>
              </w:rPr>
            </w:pPr>
          </w:p>
        </w:tc>
      </w:tr>
    </w:tbl>
    <w:p w:rsidR="009F518F" w:rsidRPr="00292A17" w:rsidRDefault="009F518F" w:rsidP="009F518F">
      <w:pPr>
        <w:rPr>
          <w:rFonts w:ascii="Verdana" w:hAnsi="Verdana" w:cs="Arial"/>
          <w:b/>
          <w:sz w:val="28"/>
        </w:rPr>
      </w:pPr>
    </w:p>
    <w:tbl>
      <w:tblPr>
        <w:tblStyle w:val="TableGrid"/>
        <w:tblW w:w="0" w:type="auto"/>
        <w:tblLook w:val="04A0" w:firstRow="1" w:lastRow="0" w:firstColumn="1" w:lastColumn="0" w:noHBand="0" w:noVBand="1"/>
      </w:tblPr>
      <w:tblGrid>
        <w:gridCol w:w="2263"/>
        <w:gridCol w:w="6979"/>
      </w:tblGrid>
      <w:tr w:rsidR="009F518F" w:rsidRPr="00292A17" w:rsidTr="00927206">
        <w:trPr>
          <w:trHeight w:val="1265"/>
        </w:trPr>
        <w:tc>
          <w:tcPr>
            <w:tcW w:w="2263" w:type="dxa"/>
            <w:shd w:val="clear" w:color="auto" w:fill="B8CCE4" w:themeFill="accent1" w:themeFillTint="66"/>
          </w:tcPr>
          <w:p w:rsidR="009F518F" w:rsidRPr="00292A17" w:rsidRDefault="009F518F" w:rsidP="00927206">
            <w:pPr>
              <w:spacing w:before="120" w:line="276" w:lineRule="auto"/>
              <w:rPr>
                <w:rFonts w:ascii="Verdana" w:hAnsi="Verdana" w:cs="Arial"/>
                <w:b/>
              </w:rPr>
            </w:pPr>
            <w:r w:rsidRPr="00292A17">
              <w:rPr>
                <w:rFonts w:ascii="Verdana" w:hAnsi="Verdana" w:cs="Arial"/>
                <w:b/>
              </w:rPr>
              <w:t>Nature of allergy:</w:t>
            </w:r>
          </w:p>
          <w:p w:rsidR="009F518F" w:rsidRPr="00292A17" w:rsidRDefault="009F518F" w:rsidP="00927206">
            <w:pPr>
              <w:spacing w:before="120" w:line="276" w:lineRule="auto"/>
              <w:rPr>
                <w:rFonts w:ascii="Verdana" w:hAnsi="Verdana" w:cs="Arial"/>
                <w:b/>
              </w:rPr>
            </w:pPr>
          </w:p>
        </w:tc>
        <w:tc>
          <w:tcPr>
            <w:tcW w:w="6979" w:type="dxa"/>
            <w:vAlign w:val="center"/>
          </w:tcPr>
          <w:p w:rsidR="009F518F" w:rsidRPr="00292A17" w:rsidRDefault="009F518F" w:rsidP="00927206">
            <w:pPr>
              <w:spacing w:line="276" w:lineRule="auto"/>
              <w:contextualSpacing/>
              <w:rPr>
                <w:rFonts w:ascii="Verdana" w:hAnsi="Verdana" w:cs="Arial"/>
              </w:rPr>
            </w:pPr>
          </w:p>
          <w:p w:rsidR="009F518F" w:rsidRPr="00292A17" w:rsidRDefault="009F518F" w:rsidP="00927206">
            <w:pPr>
              <w:spacing w:line="276" w:lineRule="auto"/>
              <w:contextualSpacing/>
              <w:rPr>
                <w:rFonts w:ascii="Verdana" w:hAnsi="Verdana" w:cs="Arial"/>
              </w:rPr>
            </w:pPr>
          </w:p>
          <w:p w:rsidR="009F518F" w:rsidRPr="00292A17" w:rsidRDefault="009F518F" w:rsidP="00927206">
            <w:pPr>
              <w:spacing w:line="276" w:lineRule="auto"/>
              <w:contextualSpacing/>
              <w:rPr>
                <w:rFonts w:ascii="Verdana" w:hAnsi="Verdana" w:cs="Arial"/>
              </w:rPr>
            </w:pPr>
          </w:p>
          <w:p w:rsidR="009F518F" w:rsidRPr="00292A17" w:rsidRDefault="009F518F" w:rsidP="00927206">
            <w:pPr>
              <w:spacing w:line="276" w:lineRule="auto"/>
              <w:contextualSpacing/>
              <w:rPr>
                <w:rFonts w:ascii="Verdana" w:hAnsi="Verdana" w:cs="Arial"/>
              </w:rPr>
            </w:pPr>
          </w:p>
        </w:tc>
      </w:tr>
      <w:tr w:rsidR="009F518F" w:rsidRPr="00292A17" w:rsidTr="00927206">
        <w:trPr>
          <w:trHeight w:val="1265"/>
        </w:trPr>
        <w:tc>
          <w:tcPr>
            <w:tcW w:w="2263" w:type="dxa"/>
            <w:shd w:val="clear" w:color="auto" w:fill="B8CCE4" w:themeFill="accent1" w:themeFillTint="66"/>
          </w:tcPr>
          <w:p w:rsidR="009F518F" w:rsidRPr="00292A17" w:rsidRDefault="009F518F" w:rsidP="00927206">
            <w:pPr>
              <w:spacing w:before="120" w:line="276" w:lineRule="auto"/>
              <w:rPr>
                <w:rFonts w:ascii="Verdana" w:hAnsi="Verdana" w:cs="Arial"/>
                <w:b/>
              </w:rPr>
            </w:pPr>
            <w:r w:rsidRPr="00292A17">
              <w:rPr>
                <w:rFonts w:ascii="Verdana" w:hAnsi="Verdana" w:cs="Arial"/>
                <w:b/>
              </w:rPr>
              <w:t>Severity of allergy:</w:t>
            </w:r>
          </w:p>
        </w:tc>
        <w:tc>
          <w:tcPr>
            <w:tcW w:w="6979" w:type="dxa"/>
            <w:vAlign w:val="center"/>
          </w:tcPr>
          <w:p w:rsidR="009F518F" w:rsidRPr="00292A17" w:rsidRDefault="009F518F" w:rsidP="00927206">
            <w:pPr>
              <w:spacing w:line="276" w:lineRule="auto"/>
              <w:contextualSpacing/>
              <w:rPr>
                <w:rFonts w:ascii="Verdana" w:hAnsi="Verdana" w:cs="Arial"/>
              </w:rPr>
            </w:pPr>
          </w:p>
          <w:p w:rsidR="009F518F" w:rsidRPr="00292A17" w:rsidRDefault="009F518F" w:rsidP="00927206">
            <w:pPr>
              <w:spacing w:line="276" w:lineRule="auto"/>
              <w:contextualSpacing/>
              <w:rPr>
                <w:rFonts w:ascii="Verdana" w:hAnsi="Verdana" w:cs="Arial"/>
              </w:rPr>
            </w:pPr>
          </w:p>
          <w:p w:rsidR="009F518F" w:rsidRPr="00292A17" w:rsidRDefault="009F518F" w:rsidP="00927206">
            <w:pPr>
              <w:spacing w:line="276" w:lineRule="auto"/>
              <w:contextualSpacing/>
              <w:rPr>
                <w:rFonts w:ascii="Verdana" w:hAnsi="Verdana" w:cs="Arial"/>
              </w:rPr>
            </w:pPr>
          </w:p>
          <w:p w:rsidR="009F518F" w:rsidRPr="00292A17" w:rsidRDefault="009F518F" w:rsidP="00927206">
            <w:pPr>
              <w:spacing w:line="276" w:lineRule="auto"/>
              <w:contextualSpacing/>
              <w:rPr>
                <w:rFonts w:ascii="Verdana" w:hAnsi="Verdana" w:cs="Arial"/>
              </w:rPr>
            </w:pPr>
          </w:p>
        </w:tc>
      </w:tr>
      <w:tr w:rsidR="009F518F" w:rsidRPr="00292A17" w:rsidTr="00927206">
        <w:trPr>
          <w:trHeight w:val="1265"/>
        </w:trPr>
        <w:tc>
          <w:tcPr>
            <w:tcW w:w="2263" w:type="dxa"/>
            <w:shd w:val="clear" w:color="auto" w:fill="B8CCE4" w:themeFill="accent1" w:themeFillTint="66"/>
          </w:tcPr>
          <w:p w:rsidR="009F518F" w:rsidRPr="00292A17" w:rsidRDefault="009F518F" w:rsidP="00927206">
            <w:pPr>
              <w:spacing w:before="120" w:line="276" w:lineRule="auto"/>
              <w:rPr>
                <w:rFonts w:ascii="Verdana" w:hAnsi="Verdana" w:cs="Arial"/>
                <w:b/>
              </w:rPr>
            </w:pPr>
            <w:r w:rsidRPr="00292A17">
              <w:rPr>
                <w:rFonts w:ascii="Verdana" w:hAnsi="Verdana" w:cs="Arial"/>
                <w:b/>
              </w:rPr>
              <w:t>Symptoms of an adverse reaction:</w:t>
            </w:r>
          </w:p>
        </w:tc>
        <w:tc>
          <w:tcPr>
            <w:tcW w:w="6979" w:type="dxa"/>
            <w:vAlign w:val="center"/>
          </w:tcPr>
          <w:p w:rsidR="009F518F" w:rsidRPr="00292A17" w:rsidRDefault="009F518F" w:rsidP="00927206">
            <w:pPr>
              <w:spacing w:line="276" w:lineRule="auto"/>
              <w:contextualSpacing/>
              <w:rPr>
                <w:rFonts w:ascii="Verdana" w:hAnsi="Verdana" w:cs="Arial"/>
              </w:rPr>
            </w:pPr>
          </w:p>
          <w:p w:rsidR="009F518F" w:rsidRPr="00292A17" w:rsidRDefault="009F518F" w:rsidP="00927206">
            <w:pPr>
              <w:spacing w:line="276" w:lineRule="auto"/>
              <w:contextualSpacing/>
              <w:rPr>
                <w:rFonts w:ascii="Verdana" w:hAnsi="Verdana" w:cs="Arial"/>
              </w:rPr>
            </w:pPr>
          </w:p>
          <w:p w:rsidR="009F518F" w:rsidRPr="00292A17" w:rsidRDefault="009F518F" w:rsidP="00927206">
            <w:pPr>
              <w:spacing w:line="276" w:lineRule="auto"/>
              <w:contextualSpacing/>
              <w:rPr>
                <w:rFonts w:ascii="Verdana" w:hAnsi="Verdana" w:cs="Arial"/>
              </w:rPr>
            </w:pPr>
          </w:p>
          <w:p w:rsidR="009F518F" w:rsidRPr="00292A17" w:rsidRDefault="009F518F" w:rsidP="00927206">
            <w:pPr>
              <w:spacing w:line="276" w:lineRule="auto"/>
              <w:contextualSpacing/>
              <w:rPr>
                <w:rFonts w:ascii="Verdana" w:hAnsi="Verdana" w:cs="Arial"/>
              </w:rPr>
            </w:pPr>
          </w:p>
        </w:tc>
      </w:tr>
      <w:tr w:rsidR="009F518F" w:rsidRPr="00292A17" w:rsidTr="00927206">
        <w:trPr>
          <w:trHeight w:val="880"/>
        </w:trPr>
        <w:tc>
          <w:tcPr>
            <w:tcW w:w="2263" w:type="dxa"/>
            <w:shd w:val="clear" w:color="auto" w:fill="B8CCE4" w:themeFill="accent1" w:themeFillTint="66"/>
          </w:tcPr>
          <w:p w:rsidR="009F518F" w:rsidRPr="00292A17" w:rsidRDefault="009F518F" w:rsidP="00927206">
            <w:pPr>
              <w:spacing w:before="120" w:line="276" w:lineRule="auto"/>
              <w:rPr>
                <w:rFonts w:ascii="Verdana" w:hAnsi="Verdana" w:cs="Arial"/>
                <w:b/>
              </w:rPr>
            </w:pPr>
            <w:r w:rsidRPr="00292A17">
              <w:rPr>
                <w:rFonts w:ascii="Verdana" w:hAnsi="Verdana" w:cs="Arial"/>
                <w:b/>
              </w:rPr>
              <w:t>Details of required medical attention:</w:t>
            </w:r>
          </w:p>
          <w:p w:rsidR="009F518F" w:rsidRPr="00292A17" w:rsidRDefault="009F518F" w:rsidP="00927206">
            <w:pPr>
              <w:spacing w:before="120" w:line="276" w:lineRule="auto"/>
              <w:rPr>
                <w:rFonts w:ascii="Verdana" w:hAnsi="Verdana" w:cs="Arial"/>
                <w:b/>
              </w:rPr>
            </w:pPr>
          </w:p>
        </w:tc>
        <w:tc>
          <w:tcPr>
            <w:tcW w:w="6979" w:type="dxa"/>
            <w:vAlign w:val="center"/>
          </w:tcPr>
          <w:p w:rsidR="009F518F" w:rsidRPr="00292A17" w:rsidRDefault="009F518F" w:rsidP="00927206">
            <w:pPr>
              <w:spacing w:line="276" w:lineRule="auto"/>
              <w:contextualSpacing/>
              <w:rPr>
                <w:rFonts w:ascii="Verdana" w:hAnsi="Verdana" w:cs="Arial"/>
              </w:rPr>
            </w:pPr>
          </w:p>
          <w:p w:rsidR="009F518F" w:rsidRPr="00292A17" w:rsidRDefault="009F518F" w:rsidP="00927206">
            <w:pPr>
              <w:spacing w:line="276" w:lineRule="auto"/>
              <w:contextualSpacing/>
              <w:rPr>
                <w:rFonts w:ascii="Verdana" w:hAnsi="Verdana" w:cs="Arial"/>
              </w:rPr>
            </w:pPr>
          </w:p>
        </w:tc>
      </w:tr>
      <w:tr w:rsidR="009F518F" w:rsidRPr="00292A17" w:rsidTr="00927206">
        <w:trPr>
          <w:trHeight w:val="1265"/>
        </w:trPr>
        <w:tc>
          <w:tcPr>
            <w:tcW w:w="2263" w:type="dxa"/>
            <w:shd w:val="clear" w:color="auto" w:fill="B8CCE4" w:themeFill="accent1" w:themeFillTint="66"/>
          </w:tcPr>
          <w:p w:rsidR="009F518F" w:rsidRPr="00292A17" w:rsidRDefault="009F518F" w:rsidP="00927206">
            <w:pPr>
              <w:spacing w:before="120" w:line="276" w:lineRule="auto"/>
              <w:rPr>
                <w:rFonts w:ascii="Verdana" w:hAnsi="Verdana" w:cs="Arial"/>
                <w:b/>
              </w:rPr>
            </w:pPr>
            <w:r w:rsidRPr="00292A17">
              <w:rPr>
                <w:rFonts w:ascii="Verdana" w:hAnsi="Verdana" w:cs="Arial"/>
                <w:b/>
              </w:rPr>
              <w:t>Instructions for administering medication:</w:t>
            </w:r>
          </w:p>
        </w:tc>
        <w:tc>
          <w:tcPr>
            <w:tcW w:w="6979" w:type="dxa"/>
            <w:vAlign w:val="center"/>
          </w:tcPr>
          <w:p w:rsidR="009F518F" w:rsidRPr="00292A17" w:rsidRDefault="009F518F" w:rsidP="00927206">
            <w:pPr>
              <w:spacing w:line="276" w:lineRule="auto"/>
              <w:contextualSpacing/>
              <w:rPr>
                <w:rFonts w:ascii="Verdana" w:hAnsi="Verdana" w:cs="Arial"/>
              </w:rPr>
            </w:pPr>
          </w:p>
        </w:tc>
      </w:tr>
      <w:tr w:rsidR="009F518F" w:rsidRPr="00292A17" w:rsidTr="00927206">
        <w:trPr>
          <w:trHeight w:val="1071"/>
        </w:trPr>
        <w:tc>
          <w:tcPr>
            <w:tcW w:w="2263" w:type="dxa"/>
            <w:shd w:val="clear" w:color="auto" w:fill="B8CCE4" w:themeFill="accent1" w:themeFillTint="66"/>
          </w:tcPr>
          <w:p w:rsidR="009F518F" w:rsidRPr="00292A17" w:rsidRDefault="009F518F" w:rsidP="00927206">
            <w:pPr>
              <w:spacing w:before="120" w:line="276" w:lineRule="auto"/>
              <w:rPr>
                <w:rFonts w:ascii="Verdana" w:hAnsi="Verdana" w:cs="Arial"/>
                <w:b/>
              </w:rPr>
            </w:pPr>
            <w:r w:rsidRPr="00292A17">
              <w:rPr>
                <w:rFonts w:ascii="Verdana" w:hAnsi="Verdana" w:cs="Arial"/>
                <w:b/>
              </w:rPr>
              <w:t>Control measures to avoid an adverse reaction:</w:t>
            </w:r>
          </w:p>
        </w:tc>
        <w:tc>
          <w:tcPr>
            <w:tcW w:w="6979" w:type="dxa"/>
            <w:vAlign w:val="center"/>
          </w:tcPr>
          <w:p w:rsidR="009F518F" w:rsidRPr="00292A17" w:rsidRDefault="009F518F" w:rsidP="00927206">
            <w:pPr>
              <w:spacing w:line="276" w:lineRule="auto"/>
              <w:contextualSpacing/>
              <w:rPr>
                <w:rFonts w:ascii="Verdana" w:hAnsi="Verdana" w:cs="Arial"/>
              </w:rPr>
            </w:pPr>
          </w:p>
          <w:p w:rsidR="009F518F" w:rsidRPr="00292A17" w:rsidRDefault="009F518F" w:rsidP="00927206">
            <w:pPr>
              <w:spacing w:line="276" w:lineRule="auto"/>
              <w:contextualSpacing/>
              <w:rPr>
                <w:rFonts w:ascii="Verdana" w:hAnsi="Verdana" w:cs="Arial"/>
              </w:rPr>
            </w:pPr>
          </w:p>
          <w:p w:rsidR="009F518F" w:rsidRPr="00292A17" w:rsidRDefault="009F518F" w:rsidP="00927206">
            <w:pPr>
              <w:spacing w:line="276" w:lineRule="auto"/>
              <w:contextualSpacing/>
              <w:rPr>
                <w:rFonts w:ascii="Verdana" w:hAnsi="Verdana" w:cs="Arial"/>
              </w:rPr>
            </w:pPr>
          </w:p>
          <w:p w:rsidR="009F518F" w:rsidRPr="00292A17" w:rsidRDefault="009F518F" w:rsidP="00927206">
            <w:pPr>
              <w:spacing w:line="276" w:lineRule="auto"/>
              <w:contextualSpacing/>
              <w:rPr>
                <w:rFonts w:ascii="Verdana" w:hAnsi="Verdana" w:cs="Arial"/>
              </w:rPr>
            </w:pPr>
          </w:p>
          <w:p w:rsidR="009F518F" w:rsidRPr="00292A17" w:rsidRDefault="009F518F" w:rsidP="00927206">
            <w:pPr>
              <w:spacing w:line="276" w:lineRule="auto"/>
              <w:contextualSpacing/>
              <w:rPr>
                <w:rFonts w:ascii="Verdana" w:hAnsi="Verdana" w:cs="Arial"/>
              </w:rPr>
            </w:pPr>
          </w:p>
        </w:tc>
      </w:tr>
    </w:tbl>
    <w:p w:rsidR="009F518F" w:rsidRPr="00292A17" w:rsidRDefault="009F518F" w:rsidP="009F518F">
      <w:pPr>
        <w:rPr>
          <w:rFonts w:ascii="Verdana" w:hAnsi="Verdana" w:cs="Arial"/>
          <w:b/>
        </w:rPr>
      </w:pPr>
    </w:p>
    <w:p w:rsidR="009F518F" w:rsidRPr="00292A17" w:rsidRDefault="009F518F" w:rsidP="009F518F">
      <w:pPr>
        <w:rPr>
          <w:rFonts w:ascii="Verdana" w:hAnsi="Verdana" w:cs="Arial"/>
          <w:sz w:val="20"/>
          <w:szCs w:val="20"/>
          <w:u w:val="single"/>
        </w:rPr>
      </w:pPr>
      <w:bookmarkStart w:id="3" w:name="_Hlk79408713"/>
      <w:r w:rsidRPr="00292A17">
        <w:rPr>
          <w:rFonts w:ascii="Verdana" w:hAnsi="Verdana" w:cs="Arial"/>
          <w:sz w:val="20"/>
          <w:szCs w:val="20"/>
        </w:rPr>
        <w:t>Date</w:t>
      </w:r>
      <w:r w:rsidRPr="00292A17">
        <w:rPr>
          <w:rFonts w:ascii="Verdana" w:hAnsi="Verdana" w:cs="Arial"/>
          <w:sz w:val="20"/>
          <w:szCs w:val="20"/>
        </w:rPr>
        <w:tab/>
      </w:r>
      <w:r w:rsidRPr="00292A17">
        <w:rPr>
          <w:rFonts w:ascii="Verdana" w:hAnsi="Verdana" w:cs="Arial"/>
          <w:sz w:val="20"/>
          <w:szCs w:val="20"/>
        </w:rPr>
        <w:tab/>
      </w:r>
      <w:r w:rsidRPr="00292A17">
        <w:rPr>
          <w:rFonts w:ascii="Verdana" w:hAnsi="Verdana" w:cs="Arial"/>
          <w:sz w:val="20"/>
          <w:szCs w:val="20"/>
        </w:rPr>
        <w:tab/>
      </w:r>
      <w:r w:rsidRPr="00292A17">
        <w:rPr>
          <w:rFonts w:ascii="Verdana" w:hAnsi="Verdana" w:cs="Arial"/>
          <w:sz w:val="20"/>
          <w:szCs w:val="20"/>
          <w:u w:val="single"/>
        </w:rPr>
        <w:tab/>
      </w:r>
      <w:r w:rsidRPr="00292A17">
        <w:rPr>
          <w:rFonts w:ascii="Verdana" w:hAnsi="Verdana" w:cs="Arial"/>
          <w:sz w:val="20"/>
          <w:szCs w:val="20"/>
          <w:u w:val="single"/>
        </w:rPr>
        <w:tab/>
      </w:r>
      <w:r w:rsidRPr="00292A17">
        <w:rPr>
          <w:rFonts w:ascii="Verdana" w:hAnsi="Verdana" w:cs="Arial"/>
          <w:sz w:val="20"/>
          <w:szCs w:val="20"/>
          <w:u w:val="single"/>
        </w:rPr>
        <w:tab/>
      </w:r>
      <w:r w:rsidRPr="00292A17">
        <w:rPr>
          <w:rFonts w:ascii="Verdana" w:hAnsi="Verdana" w:cs="Arial"/>
          <w:sz w:val="20"/>
          <w:szCs w:val="20"/>
          <w:u w:val="single"/>
        </w:rPr>
        <w:tab/>
      </w:r>
      <w:r w:rsidRPr="00292A17">
        <w:rPr>
          <w:rFonts w:ascii="Verdana" w:hAnsi="Verdana" w:cs="Arial"/>
          <w:sz w:val="20"/>
          <w:szCs w:val="20"/>
          <w:u w:val="single"/>
        </w:rPr>
        <w:tab/>
      </w:r>
      <w:r w:rsidRPr="00292A17">
        <w:rPr>
          <w:rFonts w:ascii="Verdana" w:hAnsi="Verdana" w:cs="Arial"/>
          <w:sz w:val="20"/>
          <w:szCs w:val="20"/>
          <w:u w:val="single"/>
        </w:rPr>
        <w:tab/>
      </w:r>
      <w:r w:rsidRPr="00292A17">
        <w:rPr>
          <w:rFonts w:ascii="Verdana" w:hAnsi="Verdana" w:cs="Arial"/>
          <w:sz w:val="20"/>
          <w:szCs w:val="20"/>
          <w:u w:val="single"/>
        </w:rPr>
        <w:tab/>
      </w:r>
      <w:r w:rsidRPr="00292A17">
        <w:rPr>
          <w:rFonts w:ascii="Verdana" w:hAnsi="Verdana" w:cs="Arial"/>
          <w:sz w:val="20"/>
          <w:szCs w:val="20"/>
          <w:u w:val="single"/>
        </w:rPr>
        <w:tab/>
      </w:r>
    </w:p>
    <w:p w:rsidR="009F518F" w:rsidRPr="00292A17" w:rsidRDefault="009F518F" w:rsidP="009F518F">
      <w:pPr>
        <w:rPr>
          <w:rFonts w:ascii="Verdana" w:hAnsi="Verdana" w:cs="Arial"/>
          <w:sz w:val="20"/>
          <w:szCs w:val="20"/>
          <w:u w:val="single"/>
        </w:rPr>
      </w:pPr>
      <w:r w:rsidRPr="00292A17">
        <w:rPr>
          <w:rFonts w:ascii="Verdana" w:hAnsi="Verdana" w:cs="Arial"/>
          <w:sz w:val="20"/>
          <w:szCs w:val="20"/>
        </w:rPr>
        <w:t>Review date</w:t>
      </w:r>
      <w:r w:rsidRPr="00292A17">
        <w:rPr>
          <w:rFonts w:ascii="Verdana" w:hAnsi="Verdana" w:cs="Arial"/>
          <w:sz w:val="20"/>
          <w:szCs w:val="20"/>
        </w:rPr>
        <w:tab/>
      </w:r>
      <w:r w:rsidRPr="00292A17">
        <w:rPr>
          <w:rFonts w:ascii="Verdana" w:hAnsi="Verdana" w:cs="Arial"/>
          <w:sz w:val="20"/>
          <w:szCs w:val="20"/>
        </w:rPr>
        <w:tab/>
      </w:r>
      <w:r w:rsidRPr="00292A17">
        <w:rPr>
          <w:rFonts w:ascii="Verdana" w:hAnsi="Verdana" w:cs="Arial"/>
          <w:sz w:val="20"/>
          <w:szCs w:val="20"/>
          <w:u w:val="single"/>
        </w:rPr>
        <w:tab/>
      </w:r>
      <w:r w:rsidRPr="00292A17">
        <w:rPr>
          <w:rFonts w:ascii="Verdana" w:hAnsi="Verdana" w:cs="Arial"/>
          <w:sz w:val="20"/>
          <w:szCs w:val="20"/>
          <w:u w:val="single"/>
        </w:rPr>
        <w:tab/>
      </w:r>
      <w:r w:rsidRPr="00292A17">
        <w:rPr>
          <w:rFonts w:ascii="Verdana" w:hAnsi="Verdana" w:cs="Arial"/>
          <w:sz w:val="20"/>
          <w:szCs w:val="20"/>
          <w:u w:val="single"/>
        </w:rPr>
        <w:tab/>
      </w:r>
      <w:r w:rsidRPr="00292A17">
        <w:rPr>
          <w:rFonts w:ascii="Verdana" w:hAnsi="Verdana" w:cs="Arial"/>
          <w:sz w:val="20"/>
          <w:szCs w:val="20"/>
          <w:u w:val="single"/>
        </w:rPr>
        <w:tab/>
      </w:r>
      <w:r w:rsidRPr="00292A17">
        <w:rPr>
          <w:rFonts w:ascii="Verdana" w:hAnsi="Verdana" w:cs="Arial"/>
          <w:sz w:val="20"/>
          <w:szCs w:val="20"/>
          <w:u w:val="single"/>
        </w:rPr>
        <w:tab/>
      </w:r>
      <w:r w:rsidRPr="00292A17">
        <w:rPr>
          <w:rFonts w:ascii="Verdana" w:hAnsi="Verdana" w:cs="Arial"/>
          <w:sz w:val="20"/>
          <w:szCs w:val="20"/>
          <w:u w:val="single"/>
        </w:rPr>
        <w:tab/>
      </w:r>
      <w:r w:rsidRPr="00292A17">
        <w:rPr>
          <w:rFonts w:ascii="Verdana" w:hAnsi="Verdana" w:cs="Arial"/>
          <w:sz w:val="20"/>
          <w:szCs w:val="20"/>
          <w:u w:val="single"/>
        </w:rPr>
        <w:tab/>
      </w:r>
      <w:r w:rsidRPr="00292A17">
        <w:rPr>
          <w:rFonts w:ascii="Verdana" w:hAnsi="Verdana" w:cs="Arial"/>
          <w:sz w:val="20"/>
          <w:szCs w:val="20"/>
          <w:u w:val="single"/>
        </w:rPr>
        <w:tab/>
      </w:r>
    </w:p>
    <w:p w:rsidR="009F518F" w:rsidRDefault="009F518F" w:rsidP="009F518F">
      <w:pPr>
        <w:rPr>
          <w:rFonts w:ascii="Verdana" w:hAnsi="Verdana" w:cs="Arial"/>
          <w:sz w:val="20"/>
          <w:szCs w:val="20"/>
        </w:rPr>
      </w:pPr>
      <w:r w:rsidRPr="00292A17">
        <w:rPr>
          <w:rFonts w:ascii="Verdana" w:hAnsi="Verdana" w:cs="Arial"/>
          <w:sz w:val="20"/>
          <w:szCs w:val="20"/>
        </w:rPr>
        <w:t xml:space="preserve">This will be reviewed at least annually or earlier if the </w:t>
      </w:r>
      <w:r>
        <w:rPr>
          <w:rFonts w:ascii="Verdana" w:hAnsi="Verdana" w:cs="Arial"/>
          <w:sz w:val="20"/>
          <w:szCs w:val="20"/>
        </w:rPr>
        <w:t>staff</w:t>
      </w:r>
      <w:r w:rsidRPr="00292A17">
        <w:rPr>
          <w:rFonts w:ascii="Verdana" w:hAnsi="Verdana" w:cs="Arial"/>
          <w:sz w:val="20"/>
          <w:szCs w:val="20"/>
        </w:rPr>
        <w:t>’s needs change</w:t>
      </w:r>
      <w:bookmarkEnd w:id="3"/>
    </w:p>
    <w:p w:rsidR="00D20A7B" w:rsidRPr="009F518F" w:rsidRDefault="009F518F" w:rsidP="009F518F">
      <w:pPr>
        <w:spacing w:after="0" w:line="240" w:lineRule="auto"/>
        <w:rPr>
          <w:rFonts w:ascii="Verdana" w:hAnsi="Verdana" w:cs="Arial"/>
          <w:sz w:val="20"/>
          <w:szCs w:val="20"/>
        </w:rPr>
      </w:pPr>
      <w:r>
        <w:rPr>
          <w:rFonts w:ascii="Verdana" w:hAnsi="Verdana" w:cs="Arial"/>
          <w:sz w:val="20"/>
          <w:szCs w:val="20"/>
        </w:rPr>
        <w:br w:type="page"/>
      </w:r>
      <w:r w:rsidR="00D20A7B" w:rsidRPr="00D20A7B">
        <w:rPr>
          <w:rFonts w:ascii="Twinkl Light" w:hAnsi="Twinkl Light"/>
        </w:rPr>
        <w:lastRenderedPageBreak/>
        <w:t> </w:t>
      </w:r>
    </w:p>
    <w:p w:rsidR="00D20A7B" w:rsidRPr="00D20A7B" w:rsidRDefault="00D20A7B" w:rsidP="00D20A7B">
      <w:pPr>
        <w:rPr>
          <w:rFonts w:ascii="Twinkl Light" w:hAnsi="Twinkl Light"/>
        </w:rPr>
      </w:pPr>
      <w:r w:rsidRPr="00D20A7B">
        <w:rPr>
          <w:rFonts w:ascii="Twinkl Light" w:hAnsi="Twinkl Light"/>
        </w:rPr>
        <w:t xml:space="preserve">Appendix 3 - Parental agreement to administer medicine </w:t>
      </w:r>
    </w:p>
    <w:p w:rsidR="00E31403" w:rsidRPr="00E31403" w:rsidRDefault="00D20A7B" w:rsidP="00E31403">
      <w:pPr>
        <w:jc w:val="center"/>
        <w:rPr>
          <w:rFonts w:ascii="Times New Roman" w:eastAsia="Times New Roman" w:hAnsi="Times New Roman" w:cs="Times New Roman"/>
          <w:b/>
          <w:sz w:val="28"/>
          <w:szCs w:val="28"/>
          <w:lang w:eastAsia="en-GB"/>
        </w:rPr>
      </w:pPr>
      <w:r w:rsidRPr="00D20A7B">
        <w:rPr>
          <w:rFonts w:ascii="Twinkl Light" w:hAnsi="Twinkl Light"/>
        </w:rPr>
        <w:t xml:space="preserve"> </w:t>
      </w:r>
      <w:r w:rsidR="00E31403" w:rsidRPr="00E31403">
        <w:rPr>
          <w:rFonts w:ascii="Times New Roman" w:eastAsia="Times New Roman" w:hAnsi="Times New Roman" w:cs="Times New Roman"/>
          <w:b/>
          <w:sz w:val="28"/>
          <w:szCs w:val="28"/>
          <w:lang w:eastAsia="en-GB"/>
        </w:rPr>
        <w:t>ADMINISTRATION OF PRESCRIBED MEDICINE IN SCHOOL</w:t>
      </w:r>
    </w:p>
    <w:p w:rsidR="00E31403" w:rsidRPr="00E31403" w:rsidRDefault="00E31403" w:rsidP="00E31403">
      <w:pPr>
        <w:spacing w:after="0" w:line="240" w:lineRule="auto"/>
        <w:jc w:val="both"/>
        <w:rPr>
          <w:rFonts w:ascii="Times New Roman" w:eastAsia="Times New Roman" w:hAnsi="Times New Roman" w:cs="Times New Roman"/>
          <w:b/>
          <w:sz w:val="28"/>
          <w:szCs w:val="28"/>
          <w:lang w:eastAsia="en-GB"/>
        </w:rPr>
      </w:pPr>
    </w:p>
    <w:p w:rsidR="00E31403" w:rsidRPr="00E31403" w:rsidRDefault="00E31403" w:rsidP="00E31403">
      <w:pPr>
        <w:spacing w:after="0" w:line="240" w:lineRule="auto"/>
        <w:jc w:val="both"/>
        <w:rPr>
          <w:rFonts w:ascii="Times New Roman" w:eastAsia="Times New Roman" w:hAnsi="Times New Roman" w:cs="Times New Roman"/>
          <w:sz w:val="26"/>
          <w:szCs w:val="28"/>
          <w:lang w:eastAsia="en-GB"/>
        </w:rPr>
      </w:pPr>
      <w:r w:rsidRPr="00E31403">
        <w:rPr>
          <w:rFonts w:ascii="Times New Roman" w:eastAsia="Times New Roman" w:hAnsi="Times New Roman" w:cs="Times New Roman"/>
          <w:sz w:val="26"/>
          <w:szCs w:val="28"/>
          <w:lang w:eastAsia="en-GB"/>
        </w:rPr>
        <w:t>If the doctor has deemed it necessary for your child to receive medicine in school, the following details must be supplied on the bottle or container:</w:t>
      </w:r>
    </w:p>
    <w:p w:rsidR="00E31403" w:rsidRPr="00E31403" w:rsidRDefault="00E31403" w:rsidP="00E31403">
      <w:pPr>
        <w:spacing w:after="0" w:line="240" w:lineRule="auto"/>
        <w:rPr>
          <w:rFonts w:ascii="Times New Roman" w:eastAsia="Times New Roman" w:hAnsi="Times New Roman" w:cs="Times New Roman"/>
          <w:sz w:val="26"/>
          <w:szCs w:val="28"/>
          <w:lang w:eastAsia="en-GB"/>
        </w:rPr>
      </w:pPr>
    </w:p>
    <w:p w:rsidR="00E31403" w:rsidRPr="00E31403" w:rsidRDefault="00E31403" w:rsidP="00E31403">
      <w:pPr>
        <w:spacing w:after="0" w:line="480" w:lineRule="auto"/>
        <w:rPr>
          <w:rFonts w:ascii="Times New Roman" w:eastAsia="Times New Roman" w:hAnsi="Times New Roman" w:cs="Times New Roman"/>
          <w:sz w:val="26"/>
          <w:szCs w:val="28"/>
          <w:lang w:eastAsia="en-GB"/>
        </w:rPr>
      </w:pPr>
      <w:r w:rsidRPr="00E31403">
        <w:rPr>
          <w:rFonts w:ascii="Times New Roman" w:eastAsia="Times New Roman" w:hAnsi="Times New Roman" w:cs="Times New Roman"/>
          <w:sz w:val="26"/>
          <w:szCs w:val="28"/>
          <w:lang w:eastAsia="en-GB"/>
        </w:rPr>
        <w:t>I understand that I must deliver the medication personally to the school office</w:t>
      </w:r>
    </w:p>
    <w:p w:rsidR="00E31403" w:rsidRPr="00E31403" w:rsidRDefault="00E31403" w:rsidP="00E31403">
      <w:pPr>
        <w:numPr>
          <w:ilvl w:val="0"/>
          <w:numId w:val="2"/>
        </w:numPr>
        <w:spacing w:after="0" w:line="480" w:lineRule="auto"/>
        <w:contextualSpacing/>
        <w:rPr>
          <w:rFonts w:ascii="Times New Roman" w:eastAsia="Times New Roman" w:hAnsi="Times New Roman" w:cs="Times New Roman"/>
          <w:b/>
          <w:sz w:val="28"/>
          <w:szCs w:val="28"/>
          <w:lang w:eastAsia="en-GB"/>
        </w:rPr>
      </w:pPr>
      <w:r w:rsidRPr="00E31403">
        <w:rPr>
          <w:rFonts w:ascii="Times New Roman" w:eastAsia="Times New Roman" w:hAnsi="Times New Roman" w:cs="Times New Roman"/>
          <w:b/>
          <w:sz w:val="28"/>
          <w:szCs w:val="28"/>
          <w:lang w:eastAsia="en-GB"/>
        </w:rPr>
        <w:t>Name of Child</w:t>
      </w:r>
    </w:p>
    <w:p w:rsidR="00E31403" w:rsidRPr="00E31403" w:rsidRDefault="00E31403" w:rsidP="00E31403">
      <w:pPr>
        <w:numPr>
          <w:ilvl w:val="0"/>
          <w:numId w:val="2"/>
        </w:numPr>
        <w:spacing w:after="0" w:line="480" w:lineRule="auto"/>
        <w:contextualSpacing/>
        <w:rPr>
          <w:rFonts w:ascii="Times New Roman" w:eastAsia="Times New Roman" w:hAnsi="Times New Roman" w:cs="Times New Roman"/>
          <w:b/>
          <w:sz w:val="28"/>
          <w:szCs w:val="28"/>
          <w:lang w:eastAsia="en-GB"/>
        </w:rPr>
      </w:pPr>
      <w:r w:rsidRPr="00E31403">
        <w:rPr>
          <w:rFonts w:ascii="Times New Roman" w:eastAsia="Times New Roman" w:hAnsi="Times New Roman" w:cs="Times New Roman"/>
          <w:b/>
          <w:sz w:val="28"/>
          <w:szCs w:val="28"/>
          <w:lang w:eastAsia="en-GB"/>
        </w:rPr>
        <w:t>Class</w:t>
      </w:r>
    </w:p>
    <w:p w:rsidR="00E31403" w:rsidRPr="00E31403" w:rsidRDefault="00E31403" w:rsidP="00E31403">
      <w:pPr>
        <w:numPr>
          <w:ilvl w:val="0"/>
          <w:numId w:val="2"/>
        </w:numPr>
        <w:spacing w:after="0" w:line="480" w:lineRule="auto"/>
        <w:contextualSpacing/>
        <w:rPr>
          <w:rFonts w:ascii="Times New Roman" w:eastAsia="Times New Roman" w:hAnsi="Times New Roman" w:cs="Times New Roman"/>
          <w:b/>
          <w:sz w:val="28"/>
          <w:szCs w:val="28"/>
          <w:lang w:eastAsia="en-GB"/>
        </w:rPr>
      </w:pPr>
      <w:r w:rsidRPr="00E31403">
        <w:rPr>
          <w:rFonts w:ascii="Times New Roman" w:eastAsia="Times New Roman" w:hAnsi="Times New Roman" w:cs="Times New Roman"/>
          <w:b/>
          <w:sz w:val="28"/>
          <w:szCs w:val="28"/>
          <w:lang w:eastAsia="en-GB"/>
        </w:rPr>
        <w:t xml:space="preserve">Name of Medicine </w:t>
      </w:r>
      <w:r w:rsidRPr="00E31403">
        <w:rPr>
          <w:rFonts w:ascii="Times New Roman" w:eastAsia="Times New Roman" w:hAnsi="Times New Roman" w:cs="Times New Roman"/>
          <w:sz w:val="28"/>
          <w:szCs w:val="28"/>
          <w:lang w:eastAsia="en-GB"/>
        </w:rPr>
        <w:t>(as described on container)</w:t>
      </w:r>
    </w:p>
    <w:p w:rsidR="00E31403" w:rsidRPr="00E31403" w:rsidRDefault="00E31403" w:rsidP="00E31403">
      <w:pPr>
        <w:numPr>
          <w:ilvl w:val="0"/>
          <w:numId w:val="2"/>
        </w:numPr>
        <w:spacing w:after="0" w:line="480" w:lineRule="auto"/>
        <w:contextualSpacing/>
        <w:rPr>
          <w:rFonts w:ascii="Times New Roman" w:eastAsia="Times New Roman" w:hAnsi="Times New Roman" w:cs="Times New Roman"/>
          <w:b/>
          <w:sz w:val="28"/>
          <w:szCs w:val="28"/>
          <w:lang w:eastAsia="en-GB"/>
        </w:rPr>
      </w:pPr>
      <w:r w:rsidRPr="00E31403">
        <w:rPr>
          <w:rFonts w:ascii="Times New Roman" w:eastAsia="Times New Roman" w:hAnsi="Times New Roman" w:cs="Times New Roman"/>
          <w:b/>
          <w:sz w:val="28"/>
          <w:szCs w:val="28"/>
          <w:lang w:eastAsia="en-GB"/>
        </w:rPr>
        <w:t>Amount and time of Dosage</w:t>
      </w:r>
    </w:p>
    <w:p w:rsidR="00E31403" w:rsidRPr="00E31403" w:rsidRDefault="00E31403" w:rsidP="00E31403">
      <w:pPr>
        <w:numPr>
          <w:ilvl w:val="0"/>
          <w:numId w:val="2"/>
        </w:numPr>
        <w:spacing w:after="0" w:line="480" w:lineRule="auto"/>
        <w:contextualSpacing/>
        <w:rPr>
          <w:rFonts w:ascii="Times New Roman" w:eastAsia="Times New Roman" w:hAnsi="Times New Roman" w:cs="Times New Roman"/>
          <w:b/>
          <w:sz w:val="28"/>
          <w:szCs w:val="28"/>
          <w:lang w:eastAsia="en-GB"/>
        </w:rPr>
      </w:pPr>
      <w:r w:rsidRPr="00E31403">
        <w:rPr>
          <w:rFonts w:ascii="Times New Roman" w:eastAsia="Times New Roman" w:hAnsi="Times New Roman" w:cs="Times New Roman"/>
          <w:b/>
          <w:sz w:val="28"/>
          <w:szCs w:val="28"/>
          <w:lang w:eastAsia="en-GB"/>
        </w:rPr>
        <w:t>For how long will your child take this medication?</w:t>
      </w:r>
    </w:p>
    <w:p w:rsidR="00E31403" w:rsidRPr="00E31403" w:rsidRDefault="00E31403" w:rsidP="00E31403">
      <w:pPr>
        <w:numPr>
          <w:ilvl w:val="0"/>
          <w:numId w:val="2"/>
        </w:numPr>
        <w:spacing w:after="0" w:line="480" w:lineRule="auto"/>
        <w:contextualSpacing/>
        <w:rPr>
          <w:rFonts w:ascii="Times New Roman" w:eastAsia="Times New Roman" w:hAnsi="Times New Roman" w:cs="Times New Roman"/>
          <w:b/>
          <w:sz w:val="28"/>
          <w:szCs w:val="28"/>
          <w:lang w:eastAsia="en-GB"/>
        </w:rPr>
      </w:pPr>
      <w:r w:rsidRPr="00E31403">
        <w:rPr>
          <w:rFonts w:ascii="Times New Roman" w:eastAsia="Times New Roman" w:hAnsi="Times New Roman" w:cs="Times New Roman"/>
          <w:b/>
          <w:sz w:val="28"/>
          <w:szCs w:val="28"/>
          <w:lang w:eastAsia="en-GB"/>
        </w:rPr>
        <w:t>Condition or illness</w:t>
      </w:r>
    </w:p>
    <w:p w:rsidR="00E31403" w:rsidRPr="00E31403" w:rsidRDefault="00E31403" w:rsidP="00E31403">
      <w:pPr>
        <w:spacing w:after="0" w:line="240" w:lineRule="auto"/>
        <w:rPr>
          <w:rFonts w:ascii="Times New Roman" w:eastAsia="Times New Roman" w:hAnsi="Times New Roman" w:cs="Times New Roman"/>
          <w:sz w:val="28"/>
          <w:szCs w:val="28"/>
          <w:lang w:eastAsia="en-GB"/>
        </w:rPr>
      </w:pPr>
      <w:r w:rsidRPr="00E31403">
        <w:rPr>
          <w:rFonts w:ascii="Times New Roman" w:eastAsia="Times New Roman" w:hAnsi="Times New Roman" w:cs="Times New Roman"/>
          <w:sz w:val="28"/>
          <w:szCs w:val="28"/>
          <w:lang w:eastAsia="en-GB"/>
        </w:rPr>
        <w:t>Please complete the details below</w:t>
      </w:r>
    </w:p>
    <w:p w:rsidR="00E31403" w:rsidRPr="00E31403" w:rsidRDefault="00E31403" w:rsidP="00E31403">
      <w:pPr>
        <w:spacing w:after="0" w:line="240" w:lineRule="auto"/>
        <w:rPr>
          <w:rFonts w:ascii="Times New Roman" w:eastAsia="Times New Roman" w:hAnsi="Times New Roman" w:cs="Times New Roman"/>
          <w:sz w:val="28"/>
          <w:szCs w:val="28"/>
          <w:lang w:eastAsia="en-GB"/>
        </w:rPr>
      </w:pPr>
    </w:p>
    <w:p w:rsidR="00E31403" w:rsidRPr="00E31403" w:rsidRDefault="00E31403" w:rsidP="00E31403">
      <w:pPr>
        <w:spacing w:after="0" w:line="240" w:lineRule="auto"/>
        <w:rPr>
          <w:rFonts w:ascii="Times New Roman" w:eastAsia="Times New Roman" w:hAnsi="Times New Roman" w:cs="Times New Roman"/>
          <w:sz w:val="24"/>
          <w:szCs w:val="24"/>
          <w:lang w:eastAsia="en-GB"/>
        </w:rPr>
      </w:pPr>
      <w:r w:rsidRPr="00E31403">
        <w:rPr>
          <w:rFonts w:ascii="Times New Roman" w:eastAsia="Times New Roman" w:hAnsi="Times New Roman" w:cs="Times New Roman"/>
          <w:sz w:val="24"/>
          <w:szCs w:val="24"/>
          <w:lang w:eastAsia="en-GB"/>
        </w:rPr>
        <w:t xml:space="preserve">I GIVE PERMISSION TO………………………………………TO   ADMINISTER </w:t>
      </w:r>
    </w:p>
    <w:p w:rsidR="00E31403" w:rsidRPr="00E31403" w:rsidRDefault="00E31403" w:rsidP="00E31403">
      <w:pPr>
        <w:spacing w:after="0" w:line="240" w:lineRule="auto"/>
        <w:rPr>
          <w:rFonts w:ascii="Times New Roman" w:eastAsia="Times New Roman" w:hAnsi="Times New Roman" w:cs="Times New Roman"/>
          <w:sz w:val="24"/>
          <w:szCs w:val="24"/>
          <w:lang w:eastAsia="en-GB"/>
        </w:rPr>
      </w:pPr>
    </w:p>
    <w:p w:rsidR="00E31403" w:rsidRPr="00E31403" w:rsidRDefault="00E31403" w:rsidP="00E31403">
      <w:pPr>
        <w:spacing w:after="0" w:line="240" w:lineRule="auto"/>
        <w:rPr>
          <w:rFonts w:ascii="Times New Roman" w:eastAsia="Times New Roman" w:hAnsi="Times New Roman" w:cs="Times New Roman"/>
          <w:sz w:val="24"/>
          <w:szCs w:val="24"/>
          <w:lang w:eastAsia="en-GB"/>
        </w:rPr>
      </w:pPr>
      <w:r w:rsidRPr="00E31403">
        <w:rPr>
          <w:rFonts w:ascii="Times New Roman" w:eastAsia="Times New Roman" w:hAnsi="Times New Roman" w:cs="Times New Roman"/>
          <w:sz w:val="24"/>
          <w:szCs w:val="24"/>
          <w:lang w:eastAsia="en-GB"/>
        </w:rPr>
        <w:t xml:space="preserve">TO MY CHILD …………………………………THE    PRESCRIBED </w:t>
      </w:r>
    </w:p>
    <w:p w:rsidR="00E31403" w:rsidRPr="00E31403" w:rsidRDefault="00E31403" w:rsidP="00E31403">
      <w:pPr>
        <w:spacing w:after="0" w:line="240" w:lineRule="auto"/>
        <w:rPr>
          <w:rFonts w:ascii="Times New Roman" w:eastAsia="Times New Roman" w:hAnsi="Times New Roman" w:cs="Times New Roman"/>
          <w:sz w:val="24"/>
          <w:szCs w:val="24"/>
          <w:lang w:eastAsia="en-GB"/>
        </w:rPr>
      </w:pPr>
    </w:p>
    <w:p w:rsidR="00E31403" w:rsidRPr="00E31403" w:rsidRDefault="00E31403" w:rsidP="00E31403">
      <w:pPr>
        <w:spacing w:after="0" w:line="240" w:lineRule="auto"/>
        <w:rPr>
          <w:rFonts w:ascii="Times New Roman" w:eastAsia="Times New Roman" w:hAnsi="Times New Roman" w:cs="Times New Roman"/>
          <w:sz w:val="24"/>
          <w:szCs w:val="24"/>
          <w:lang w:eastAsia="en-GB"/>
        </w:rPr>
      </w:pPr>
      <w:r w:rsidRPr="00E31403">
        <w:rPr>
          <w:rFonts w:ascii="Times New Roman" w:eastAsia="Times New Roman" w:hAnsi="Times New Roman" w:cs="Times New Roman"/>
          <w:sz w:val="24"/>
          <w:szCs w:val="24"/>
          <w:lang w:eastAsia="en-GB"/>
        </w:rPr>
        <w:t>MEDICATION I HAVE SENT TO SCHOOL</w:t>
      </w:r>
    </w:p>
    <w:p w:rsidR="00E31403" w:rsidRPr="00E31403" w:rsidRDefault="00E31403" w:rsidP="00E31403">
      <w:pPr>
        <w:spacing w:after="0" w:line="240" w:lineRule="auto"/>
        <w:rPr>
          <w:rFonts w:ascii="Times New Roman" w:eastAsia="Times New Roman" w:hAnsi="Times New Roman" w:cs="Times New Roman"/>
          <w:sz w:val="24"/>
          <w:szCs w:val="24"/>
          <w:lang w:eastAsia="en-GB"/>
        </w:rPr>
      </w:pPr>
    </w:p>
    <w:p w:rsidR="00E31403" w:rsidRPr="00E31403" w:rsidRDefault="00E31403" w:rsidP="00E31403">
      <w:pPr>
        <w:spacing w:after="0" w:line="240" w:lineRule="auto"/>
        <w:rPr>
          <w:rFonts w:ascii="Times New Roman" w:eastAsia="Times New Roman" w:hAnsi="Times New Roman" w:cs="Times New Roman"/>
          <w:sz w:val="24"/>
          <w:szCs w:val="24"/>
          <w:lang w:eastAsia="en-GB"/>
        </w:rPr>
      </w:pPr>
    </w:p>
    <w:p w:rsidR="00E31403" w:rsidRPr="00E31403" w:rsidRDefault="00E31403" w:rsidP="00E31403">
      <w:pPr>
        <w:spacing w:after="0" w:line="240" w:lineRule="auto"/>
        <w:rPr>
          <w:rFonts w:ascii="Times New Roman" w:eastAsia="Times New Roman" w:hAnsi="Times New Roman" w:cs="Times New Roman"/>
          <w:sz w:val="24"/>
          <w:szCs w:val="24"/>
          <w:lang w:eastAsia="en-GB"/>
        </w:rPr>
      </w:pPr>
      <w:r w:rsidRPr="00E31403">
        <w:rPr>
          <w:rFonts w:ascii="Times New Roman" w:eastAsia="Times New Roman" w:hAnsi="Times New Roman" w:cs="Times New Roman"/>
          <w:sz w:val="24"/>
          <w:szCs w:val="24"/>
          <w:lang w:eastAsia="en-GB"/>
        </w:rPr>
        <w:t>I GIVE PERMISSION FOR MY CHILD TO APPLY ………………CREAM</w:t>
      </w:r>
    </w:p>
    <w:p w:rsidR="00E31403" w:rsidRPr="00E31403" w:rsidRDefault="00E31403" w:rsidP="00E31403">
      <w:pPr>
        <w:spacing w:after="0" w:line="240" w:lineRule="auto"/>
        <w:rPr>
          <w:rFonts w:ascii="Times New Roman" w:eastAsia="Times New Roman" w:hAnsi="Times New Roman" w:cs="Times New Roman"/>
          <w:sz w:val="28"/>
          <w:szCs w:val="28"/>
          <w:lang w:eastAsia="en-GB"/>
        </w:rPr>
      </w:pPr>
    </w:p>
    <w:p w:rsidR="00E31403" w:rsidRPr="00E31403" w:rsidRDefault="00E31403" w:rsidP="00E31403">
      <w:pPr>
        <w:spacing w:after="0" w:line="240" w:lineRule="auto"/>
        <w:rPr>
          <w:rFonts w:ascii="Times New Roman" w:eastAsia="Times New Roman" w:hAnsi="Times New Roman" w:cs="Times New Roman"/>
          <w:sz w:val="28"/>
          <w:szCs w:val="28"/>
          <w:lang w:eastAsia="en-GB"/>
        </w:rPr>
      </w:pPr>
      <w:r w:rsidRPr="00E31403">
        <w:rPr>
          <w:rFonts w:ascii="Times New Roman" w:eastAsia="Times New Roman" w:hAnsi="Times New Roman" w:cs="Times New Roman"/>
          <w:sz w:val="28"/>
          <w:szCs w:val="28"/>
          <w:lang w:eastAsia="en-GB"/>
        </w:rPr>
        <w:t>Signed ……………………………………………………………………</w:t>
      </w:r>
    </w:p>
    <w:p w:rsidR="00E31403" w:rsidRPr="00E31403" w:rsidRDefault="00E31403" w:rsidP="00E31403">
      <w:pPr>
        <w:spacing w:after="0" w:line="240" w:lineRule="auto"/>
        <w:rPr>
          <w:rFonts w:ascii="Times New Roman" w:eastAsia="Times New Roman" w:hAnsi="Times New Roman" w:cs="Times New Roman"/>
          <w:sz w:val="28"/>
          <w:szCs w:val="28"/>
          <w:lang w:eastAsia="en-GB"/>
        </w:rPr>
      </w:pPr>
    </w:p>
    <w:p w:rsidR="00E31403" w:rsidRPr="00E31403" w:rsidRDefault="00E31403" w:rsidP="00E31403">
      <w:pPr>
        <w:spacing w:after="0" w:line="240" w:lineRule="auto"/>
        <w:rPr>
          <w:rFonts w:ascii="Times New Roman" w:eastAsia="Times New Roman" w:hAnsi="Times New Roman" w:cs="Times New Roman"/>
          <w:sz w:val="28"/>
          <w:szCs w:val="28"/>
          <w:lang w:eastAsia="en-GB"/>
        </w:rPr>
      </w:pPr>
      <w:r w:rsidRPr="00E31403">
        <w:rPr>
          <w:rFonts w:ascii="Times New Roman" w:eastAsia="Times New Roman" w:hAnsi="Times New Roman" w:cs="Times New Roman"/>
          <w:sz w:val="28"/>
          <w:szCs w:val="28"/>
          <w:lang w:eastAsia="en-GB"/>
        </w:rPr>
        <w:t>Please print name ………………………………………………………………………</w:t>
      </w:r>
    </w:p>
    <w:p w:rsidR="00E31403" w:rsidRPr="00E31403" w:rsidRDefault="00E31403" w:rsidP="00E31403">
      <w:pPr>
        <w:spacing w:after="0" w:line="240" w:lineRule="auto"/>
        <w:rPr>
          <w:rFonts w:ascii="Times New Roman" w:eastAsia="Times New Roman" w:hAnsi="Times New Roman" w:cs="Times New Roman"/>
          <w:sz w:val="28"/>
          <w:szCs w:val="28"/>
          <w:lang w:eastAsia="en-GB"/>
        </w:rPr>
      </w:pPr>
    </w:p>
    <w:p w:rsidR="00E31403" w:rsidRPr="00E31403" w:rsidRDefault="00E31403" w:rsidP="00E31403">
      <w:pPr>
        <w:spacing w:after="0" w:line="240" w:lineRule="auto"/>
        <w:rPr>
          <w:rFonts w:ascii="Times New Roman" w:eastAsia="Times New Roman" w:hAnsi="Times New Roman" w:cs="Times New Roman"/>
          <w:sz w:val="28"/>
          <w:szCs w:val="28"/>
          <w:lang w:eastAsia="en-GB"/>
        </w:rPr>
      </w:pPr>
      <w:r w:rsidRPr="00E31403">
        <w:rPr>
          <w:rFonts w:ascii="Times New Roman" w:eastAsia="Times New Roman" w:hAnsi="Times New Roman" w:cs="Times New Roman"/>
          <w:sz w:val="28"/>
          <w:szCs w:val="28"/>
          <w:lang w:eastAsia="en-GB"/>
        </w:rPr>
        <w:t>Date …………………</w:t>
      </w:r>
      <w:r w:rsidRPr="00E31403">
        <w:rPr>
          <w:rFonts w:ascii="Times New Roman" w:eastAsia="Times New Roman" w:hAnsi="Times New Roman" w:cs="Times New Roman"/>
          <w:sz w:val="28"/>
          <w:szCs w:val="28"/>
          <w:lang w:eastAsia="en-GB"/>
        </w:rPr>
        <w:tab/>
        <w:t>Daytime Telephone No ………………………</w:t>
      </w:r>
    </w:p>
    <w:p w:rsidR="00E31403" w:rsidRPr="00E31403" w:rsidRDefault="00E31403" w:rsidP="00E31403">
      <w:pPr>
        <w:spacing w:after="0" w:line="240" w:lineRule="auto"/>
        <w:rPr>
          <w:rFonts w:ascii="Times New Roman" w:eastAsia="Times New Roman" w:hAnsi="Times New Roman" w:cs="Times New Roman"/>
          <w:sz w:val="28"/>
          <w:szCs w:val="28"/>
          <w:lang w:eastAsia="en-GB"/>
        </w:rPr>
      </w:pPr>
    </w:p>
    <w:p w:rsidR="00E31403" w:rsidRPr="00E31403" w:rsidRDefault="00E31403" w:rsidP="00E31403">
      <w:pPr>
        <w:spacing w:after="0" w:line="240" w:lineRule="auto"/>
        <w:rPr>
          <w:rFonts w:ascii="Times New Roman" w:eastAsia="Times New Roman" w:hAnsi="Times New Roman" w:cs="Times New Roman"/>
          <w:sz w:val="28"/>
          <w:szCs w:val="28"/>
          <w:lang w:eastAsia="en-GB"/>
        </w:rPr>
      </w:pPr>
      <w:r w:rsidRPr="00E31403">
        <w:rPr>
          <w:rFonts w:ascii="Times New Roman" w:eastAsia="Times New Roman" w:hAnsi="Times New Roman" w:cs="Times New Roman"/>
          <w:sz w:val="28"/>
          <w:szCs w:val="28"/>
          <w:lang w:eastAsia="en-GB"/>
        </w:rPr>
        <w:t>Relationship to Pupil ……………………..</w:t>
      </w:r>
    </w:p>
    <w:p w:rsidR="00D20A7B" w:rsidRPr="00D20A7B" w:rsidRDefault="00D20A7B" w:rsidP="00D20A7B">
      <w:pPr>
        <w:rPr>
          <w:rFonts w:ascii="Twinkl Light" w:hAnsi="Twinkl Light"/>
        </w:rPr>
      </w:pPr>
    </w:p>
    <w:p w:rsidR="00E31403" w:rsidRDefault="00E31403" w:rsidP="00D20A7B">
      <w:pPr>
        <w:rPr>
          <w:rFonts w:ascii="Twinkl Light" w:hAnsi="Twinkl Light"/>
        </w:rPr>
      </w:pPr>
    </w:p>
    <w:p w:rsidR="00E31403" w:rsidRDefault="00E31403" w:rsidP="00D20A7B">
      <w:pPr>
        <w:rPr>
          <w:rFonts w:ascii="Twinkl Light" w:hAnsi="Twinkl Light"/>
        </w:rPr>
      </w:pPr>
    </w:p>
    <w:p w:rsidR="00E31403" w:rsidRDefault="00E31403" w:rsidP="00D20A7B">
      <w:pPr>
        <w:rPr>
          <w:rFonts w:ascii="Twinkl Light" w:hAnsi="Twinkl Light"/>
        </w:rPr>
      </w:pPr>
    </w:p>
    <w:p w:rsidR="00E31403" w:rsidRDefault="00E31403" w:rsidP="00D20A7B">
      <w:pPr>
        <w:rPr>
          <w:rFonts w:ascii="Twinkl Light" w:hAnsi="Twinkl Light"/>
        </w:rPr>
      </w:pPr>
    </w:p>
    <w:p w:rsidR="00D20A7B" w:rsidRPr="00D20A7B" w:rsidRDefault="00D20A7B" w:rsidP="00D20A7B">
      <w:pPr>
        <w:rPr>
          <w:rFonts w:ascii="Twinkl Light" w:hAnsi="Twinkl Light"/>
        </w:rPr>
      </w:pPr>
      <w:r w:rsidRPr="00D20A7B">
        <w:rPr>
          <w:rFonts w:ascii="Twinkl Light" w:hAnsi="Twinkl Light"/>
        </w:rPr>
        <w:lastRenderedPageBreak/>
        <w:t> </w:t>
      </w:r>
    </w:p>
    <w:p w:rsidR="00D20A7B" w:rsidRPr="00D20A7B" w:rsidRDefault="00D20A7B" w:rsidP="00D20A7B">
      <w:pPr>
        <w:rPr>
          <w:rFonts w:ascii="Twinkl Light" w:hAnsi="Twinkl Light"/>
        </w:rPr>
      </w:pPr>
      <w:r w:rsidRPr="00D20A7B">
        <w:rPr>
          <w:rFonts w:ascii="Twinkl Light" w:hAnsi="Twinkl Light"/>
        </w:rPr>
        <w:t>Appendix 4 – EpiPen®: Emergency Instructions</w:t>
      </w:r>
    </w:p>
    <w:p w:rsidR="009F518F" w:rsidRPr="0089646D" w:rsidRDefault="0089646D" w:rsidP="0089646D">
      <w:pPr>
        <w:jc w:val="center"/>
        <w:rPr>
          <w:rFonts w:ascii="Verdana" w:hAnsi="Verdana"/>
          <w:b/>
          <w:bCs/>
        </w:rPr>
      </w:pPr>
      <w:r w:rsidRPr="003C4CD9">
        <w:rPr>
          <w:rFonts w:ascii="Verdana" w:hAnsi="Verdana" w:cs="Arial"/>
          <w:b/>
          <w:noProof/>
          <w:sz w:val="20"/>
          <w:szCs w:val="20"/>
          <w:lang w:eastAsia="en-GB"/>
        </w:rPr>
        <mc:AlternateContent>
          <mc:Choice Requires="wps">
            <w:drawing>
              <wp:anchor distT="0" distB="0" distL="114300" distR="114300" simplePos="0" relativeHeight="251662336" behindDoc="0" locked="0" layoutInCell="1" allowOverlap="1" wp14:anchorId="66BA7646" wp14:editId="1A5850D8">
                <wp:simplePos x="0" y="0"/>
                <wp:positionH relativeFrom="column">
                  <wp:posOffset>4346426</wp:posOffset>
                </wp:positionH>
                <wp:positionV relativeFrom="paragraph">
                  <wp:posOffset>244101</wp:posOffset>
                </wp:positionV>
                <wp:extent cx="2164976" cy="833718"/>
                <wp:effectExtent l="0" t="0" r="26035" b="2413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976" cy="833718"/>
                        </a:xfrm>
                        <a:prstGeom prst="rect">
                          <a:avLst/>
                        </a:prstGeom>
                        <a:solidFill>
                          <a:srgbClr val="FFFFFF"/>
                        </a:solidFill>
                        <a:ln w="9525">
                          <a:solidFill>
                            <a:srgbClr val="000000"/>
                          </a:solidFill>
                          <a:miter lim="800000"/>
                          <a:headEnd/>
                          <a:tailEnd/>
                        </a:ln>
                      </wps:spPr>
                      <wps:txbx>
                        <w:txbxContent>
                          <w:p w:rsidR="00C65FA8" w:rsidRDefault="00C65FA8" w:rsidP="009F51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A7646" id="Text Box 9" o:spid="_x0000_s1027" type="#_x0000_t202" style="position:absolute;left:0;text-align:left;margin-left:342.25pt;margin-top:19.2pt;width:170.45pt;height:6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xaYLAIAAFcEAAAOAAAAZHJzL2Uyb0RvYy54bWysVNtu2zAMfR+wfxD0vjhJkzQx4hRdugwD&#10;ugvQ7gNkWbaFSaImKbGzry8lp2l2exnmB4EUqUPykPT6pteKHITzEkxBJ6MxJcJwqKRpCvr1cfdm&#10;SYkPzFRMgREFPQpPbzavX607m4sptKAq4QiCGJ93tqBtCDbPMs9boZkfgRUGjTU4zQKqrskqxzpE&#10;1yqbjseLrANXWQdceI+3d4ORbhJ+XQsePte1F4GogmJuIZ0unWU8s82a5Y1jtpX8lAb7hyw0kwaD&#10;nqHuWGBk7+RvUFpyBx7qMOKgM6hryUWqAauZjH+p5qFlVqRakBxvzzT5/wfLPx2+OCKrgq4oMUxj&#10;ix5FH8hb6MkqstNZn6PTg0W30OM1djlV6u098G+eGNi2zDTi1jnoWsEqzG4SX2YXTwccH0HK7iNU&#10;GIbtAySgvnY6UodkEETHLh3PnYmpcLycThaz1fWCEo625dXV9WSZQrD8+bV1PrwXoEkUCuqw8wmd&#10;He59iNmw/NklBvOgZLWTSiXFNeVWOXJgOCW79J3Qf3JThnTI03w6Hwj4K8Q4fX+C0DLguCupsYqz&#10;E8sjbe9MlYYxMKkGGVNW5sRjpG4gMfRlnxqWSI4cl1AdkVgHw3TjNqLQgvtBSYeTXVD/fc+coER9&#10;MNic1WQ2i6uQlNn8eoqKu7SUlxZmOEIVNFAyiNswrM/eOtm0GGkYBwO32NBaJq5fsjqlj9ObWnDa&#10;tLgel3ryevkfbJ4AAAD//wMAUEsDBBQABgAIAAAAIQCxSrjt4AAAAAsBAAAPAAAAZHJzL2Rvd25y&#10;ZXYueG1sTI/BTsMwDIbvSLxDZCQuiKVsXdeVphNCAsENBoJr1nptReKUJOvK2+Od4PZb/vT7c7mZ&#10;rBEj+tA7UnAzS0Ag1a7pqVXw/vZwnYMIUVOjjSNU8IMBNtX5WamLxh3pFcdtbAWXUCi0gi7GoZAy&#10;1B1aHWZuQOLd3nmrI4++lY3XRy63Rs6TJJNW98QXOj3gfYf11/ZgFeTp0/gZnhcvH3W2N+t4tRof&#10;v71SlxfT3S2IiFP8g+Gkz+pQsdPOHagJwijI8nTJqIJFnoI4Acl8yWnHKVuvQFal/P9D9QsAAP//&#10;AwBQSwECLQAUAAYACAAAACEAtoM4kv4AAADhAQAAEwAAAAAAAAAAAAAAAAAAAAAAW0NvbnRlbnRf&#10;VHlwZXNdLnhtbFBLAQItABQABgAIAAAAIQA4/SH/1gAAAJQBAAALAAAAAAAAAAAAAAAAAC8BAABf&#10;cmVscy8ucmVsc1BLAQItABQABgAIAAAAIQCrAxaYLAIAAFcEAAAOAAAAAAAAAAAAAAAAAC4CAABk&#10;cnMvZTJvRG9jLnhtbFBLAQItABQABgAIAAAAIQCxSrjt4AAAAAsBAAAPAAAAAAAAAAAAAAAAAIYE&#10;AABkcnMvZG93bnJldi54bWxQSwUGAAAAAAQABADzAAAAkwUAAAAA&#10;">
                <v:textbox>
                  <w:txbxContent>
                    <w:p w:rsidR="00C65FA8" w:rsidRDefault="00C65FA8" w:rsidP="009F518F"/>
                  </w:txbxContent>
                </v:textbox>
              </v:shape>
            </w:pict>
          </mc:Fallback>
        </mc:AlternateContent>
      </w:r>
      <w:r w:rsidR="009F518F" w:rsidRPr="00534F5D">
        <w:rPr>
          <w:rFonts w:ascii="Verdana" w:hAnsi="Verdana"/>
          <w:b/>
          <w:bCs/>
        </w:rPr>
        <w:t>EpiPen®: EMERGENCY INSTRUCTIONS FOR AN ALLERGIC REACTION</w:t>
      </w:r>
    </w:p>
    <w:p w:rsidR="009F518F" w:rsidRPr="0089646D" w:rsidRDefault="009F518F" w:rsidP="009F518F">
      <w:pPr>
        <w:rPr>
          <w:rFonts w:ascii="Verdana" w:hAnsi="Verdana" w:cs="Arial"/>
          <w:b/>
          <w:sz w:val="20"/>
          <w:szCs w:val="20"/>
          <w:u w:val="single"/>
        </w:rPr>
      </w:pPr>
      <w:r w:rsidRPr="003C4CD9">
        <w:rPr>
          <w:rFonts w:ascii="Verdana" w:hAnsi="Verdana" w:cs="Arial"/>
          <w:b/>
          <w:sz w:val="20"/>
          <w:szCs w:val="20"/>
        </w:rPr>
        <w:t xml:space="preserve">Child’s Name:  </w:t>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p>
    <w:p w:rsidR="009F518F" w:rsidRPr="003C4CD9" w:rsidRDefault="009F518F" w:rsidP="009F518F">
      <w:pPr>
        <w:rPr>
          <w:rFonts w:ascii="Verdana" w:hAnsi="Verdana" w:cs="Arial"/>
          <w:b/>
          <w:sz w:val="20"/>
          <w:szCs w:val="20"/>
        </w:rPr>
      </w:pPr>
      <w:r w:rsidRPr="003C4CD9">
        <w:rPr>
          <w:rFonts w:ascii="Verdana" w:hAnsi="Verdana" w:cs="Arial"/>
          <w:b/>
          <w:sz w:val="20"/>
          <w:szCs w:val="20"/>
        </w:rPr>
        <w:t>DOB:</w:t>
      </w:r>
      <w:r w:rsidRPr="003C4CD9">
        <w:rPr>
          <w:rFonts w:ascii="Verdana" w:hAnsi="Verdana" w:cs="Arial"/>
          <w:b/>
          <w:sz w:val="20"/>
          <w:szCs w:val="20"/>
        </w:rPr>
        <w:tab/>
        <w:t xml:space="preserve">  </w:t>
      </w:r>
      <w:r w:rsidRPr="003C4CD9">
        <w:rPr>
          <w:rFonts w:ascii="Verdana" w:hAnsi="Verdana" w:cs="Arial"/>
          <w:b/>
          <w:sz w:val="20"/>
          <w:szCs w:val="20"/>
        </w:rPr>
        <w:tab/>
        <w:t xml:space="preserve">   </w:t>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rPr>
        <w:tab/>
      </w:r>
    </w:p>
    <w:p w:rsidR="009F518F" w:rsidRPr="003C4CD9" w:rsidRDefault="009F518F" w:rsidP="009F518F">
      <w:pPr>
        <w:rPr>
          <w:rFonts w:ascii="Verdana" w:hAnsi="Verdana" w:cs="Arial"/>
          <w:b/>
          <w:sz w:val="20"/>
          <w:szCs w:val="20"/>
          <w:u w:val="single"/>
        </w:rPr>
      </w:pPr>
      <w:r w:rsidRPr="003C4CD9">
        <w:rPr>
          <w:rFonts w:ascii="Verdana" w:hAnsi="Verdana" w:cs="Arial"/>
          <w:b/>
          <w:sz w:val="20"/>
          <w:szCs w:val="20"/>
        </w:rPr>
        <w:t xml:space="preserve">Allergic to:     </w:t>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p>
    <w:p w:rsidR="009F518F" w:rsidRPr="003C4CD9" w:rsidRDefault="007B2514" w:rsidP="009F518F">
      <w:pPr>
        <w:rPr>
          <w:rFonts w:ascii="Verdana" w:hAnsi="Verdana" w:cs="Arial"/>
          <w:b/>
          <w:sz w:val="20"/>
          <w:szCs w:val="20"/>
        </w:rPr>
      </w:pPr>
      <w:r w:rsidRPr="003C4CD9">
        <w:rPr>
          <w:rFonts w:ascii="Verdana" w:hAnsi="Verdana" w:cs="Arial"/>
          <w:b/>
          <w:noProof/>
          <w:sz w:val="20"/>
          <w:szCs w:val="20"/>
          <w:lang w:eastAsia="en-GB"/>
        </w:rPr>
        <mc:AlternateContent>
          <mc:Choice Requires="wps">
            <w:drawing>
              <wp:anchor distT="0" distB="0" distL="114300" distR="114300" simplePos="0" relativeHeight="251663360" behindDoc="0" locked="0" layoutInCell="1" allowOverlap="1" wp14:anchorId="57780F90" wp14:editId="33F9DEAF">
                <wp:simplePos x="0" y="0"/>
                <wp:positionH relativeFrom="margin">
                  <wp:align>left</wp:align>
                </wp:positionH>
                <wp:positionV relativeFrom="paragraph">
                  <wp:posOffset>41686</wp:posOffset>
                </wp:positionV>
                <wp:extent cx="6486525" cy="1095375"/>
                <wp:effectExtent l="0" t="0" r="28575"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1095375"/>
                        </a:xfrm>
                        <a:prstGeom prst="rect">
                          <a:avLst/>
                        </a:prstGeom>
                        <a:solidFill>
                          <a:srgbClr val="FFFFFF"/>
                        </a:solidFill>
                        <a:ln w="9525">
                          <a:solidFill>
                            <a:srgbClr val="000000"/>
                          </a:solidFill>
                          <a:miter lim="800000"/>
                          <a:headEnd/>
                          <a:tailEnd/>
                        </a:ln>
                      </wps:spPr>
                      <wps:txbx>
                        <w:txbxContent>
                          <w:p w:rsidR="00C65FA8" w:rsidRPr="003D4A04" w:rsidRDefault="00C65FA8" w:rsidP="009F518F">
                            <w:pPr>
                              <w:jc w:val="center"/>
                              <w:rPr>
                                <w:rFonts w:ascii="Verdana" w:hAnsi="Verdana" w:cs="Arial"/>
                                <w:b/>
                                <w:sz w:val="20"/>
                                <w:szCs w:val="20"/>
                              </w:rPr>
                            </w:pPr>
                            <w:r w:rsidRPr="003D4A04">
                              <w:rPr>
                                <w:rFonts w:ascii="Verdana" w:hAnsi="Verdana" w:cs="Arial"/>
                                <w:b/>
                                <w:sz w:val="20"/>
                                <w:szCs w:val="20"/>
                              </w:rPr>
                              <w:t>ASSESS THE SITUATION</w:t>
                            </w:r>
                          </w:p>
                          <w:p w:rsidR="00C65FA8" w:rsidRDefault="00C65FA8" w:rsidP="009F518F">
                            <w:pPr>
                              <w:jc w:val="center"/>
                              <w:rPr>
                                <w:rFonts w:ascii="Verdana" w:hAnsi="Verdana" w:cs="Arial"/>
                                <w:b/>
                                <w:sz w:val="20"/>
                                <w:szCs w:val="20"/>
                              </w:rPr>
                            </w:pPr>
                            <w:r w:rsidRPr="003D4A04">
                              <w:rPr>
                                <w:rFonts w:ascii="Verdana" w:hAnsi="Verdana" w:cs="Arial"/>
                                <w:b/>
                                <w:sz w:val="20"/>
                                <w:szCs w:val="20"/>
                              </w:rPr>
                              <w:t>Send someone to get the emergency kit, which is kept in:</w:t>
                            </w:r>
                          </w:p>
                          <w:p w:rsidR="00C65FA8" w:rsidRDefault="00C65FA8" w:rsidP="007B2514">
                            <w:pPr>
                              <w:spacing w:after="0"/>
                              <w:jc w:val="center"/>
                              <w:rPr>
                                <w:rFonts w:ascii="Verdana" w:hAnsi="Verdana" w:cs="Arial"/>
                                <w:b/>
                                <w:sz w:val="20"/>
                                <w:szCs w:val="20"/>
                              </w:rPr>
                            </w:pPr>
                            <w:r>
                              <w:rPr>
                                <w:rFonts w:ascii="Verdana" w:hAnsi="Verdana" w:cs="Arial"/>
                                <w:b/>
                                <w:sz w:val="20"/>
                                <w:szCs w:val="20"/>
                              </w:rPr>
                              <w:t>1 X Classroom</w:t>
                            </w:r>
                          </w:p>
                          <w:p w:rsidR="00C65FA8" w:rsidRPr="009A6BED" w:rsidRDefault="00C65FA8" w:rsidP="007B2514">
                            <w:pPr>
                              <w:spacing w:after="0"/>
                              <w:jc w:val="center"/>
                              <w:rPr>
                                <w:rFonts w:ascii="Verdana" w:hAnsi="Verdana" w:cs="Arial"/>
                                <w:b/>
                                <w:sz w:val="20"/>
                                <w:szCs w:val="20"/>
                              </w:rPr>
                            </w:pPr>
                            <w:r>
                              <w:rPr>
                                <w:rFonts w:ascii="Verdana" w:hAnsi="Verdana" w:cs="Arial"/>
                                <w:b/>
                                <w:sz w:val="20"/>
                                <w:szCs w:val="20"/>
                              </w:rPr>
                              <w:t>1 x Medical room + spare</w:t>
                            </w:r>
                          </w:p>
                          <w:p w:rsidR="00C65FA8" w:rsidRPr="003D4A04" w:rsidRDefault="00C65FA8" w:rsidP="009F518F">
                            <w:pPr>
                              <w:jc w:val="center"/>
                              <w:rPr>
                                <w:rFonts w:ascii="Verdana" w:hAnsi="Verdana" w:cs="Arial"/>
                                <w:b/>
                                <w:sz w:val="20"/>
                                <w:szCs w:val="20"/>
                              </w:rPr>
                            </w:pPr>
                          </w:p>
                          <w:p w:rsidR="00C65FA8" w:rsidRDefault="00C65FA8" w:rsidP="009F518F">
                            <w:pPr>
                              <w:jc w:val="center"/>
                              <w:rPr>
                                <w:rFonts w:ascii="Arial" w:hAnsi="Arial" w:cs="Arial"/>
                                <w:b/>
                              </w:rPr>
                            </w:pPr>
                          </w:p>
                          <w:p w:rsidR="00C65FA8" w:rsidRPr="00B355E4" w:rsidRDefault="00C65FA8" w:rsidP="009F518F">
                            <w:pPr>
                              <w:jc w:val="center"/>
                              <w:rPr>
                                <w:rFonts w:ascii="Arial" w:hAnsi="Arial" w:cs="Arial"/>
                                <w:b/>
                              </w:rPr>
                            </w:pPr>
                            <w:r>
                              <w:rPr>
                                <w:rFonts w:ascii="Arial" w:hAnsi="Arial" w:cs="Arial"/>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80F90" id="Text Box 8" o:spid="_x0000_s1028" type="#_x0000_t202" style="position:absolute;margin-left:0;margin-top:3.3pt;width:510.75pt;height:86.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CJJKwIAAFgEAAAOAAAAZHJzL2Uyb0RvYy54bWysVNuO2yAQfa/Uf0C8N3bSJJtYcVbbbFNV&#10;2l6k3X4AxthGBYYCib39+g44m00v6kNVPyAGhjNnzsx4cz1oRY7CeQmmpNNJTokwHGpp2pJ+edi/&#10;WlHiAzM1U2BESR+Fp9fbly82vS3EDDpQtXAEQYwvelvSLgRbZJnnndDMT8AKg5cNOM0Cmq7Nasd6&#10;RNcqm+X5MuvB1dYBF97j6e14SbcJv2kED5+axotAVEmRW0irS2sV12y7YUXrmO0kP9Fg/8BCM2kw&#10;6BnqlgVGDk7+BqUld+ChCRMOOoOmkVykHDCbaf5LNvcdsyLlguJ4e5bJ/z9Y/vH42RFZlxQLZZjG&#10;Ej2IIZA3MJBVVKe3vkCne4tuYcBjrHLK1Ns74F89MbDrmGnFjXPQd4LVyG4aX2YXT0ccH0Gq/gPU&#10;GIYdAiSgoXE6SodiEETHKj2eKxOpcDxczlfLxWxBCce7ab5evL5apBiseHpunQ/vBGgSNyV1WPoE&#10;z453PkQ6rHhyidE8KFnvpVLJcG21U44cGbbJPn0n9J/clCF9SdeRyN8h8vT9CULLgP2upEbBz06s&#10;iLq9NXXqxsCkGvdIWZmTkFG7UcUwVEOq2CwGiCJXUD+isg7G9sZxxE0H7jslPbZ2Sf23A3OCEvXe&#10;YHXW0/k8zkIy5ourGRru8qa6vGGGI1RJAyXjdhfG+TlYJ9sOI439YOAGK9rIpPUzqxN9bN9UgtOo&#10;xfm4tJPX8w9h+wMAAP//AwBQSwMEFAAGAAgAAAAhAHhHiyDeAAAABwEAAA8AAABkcnMvZG93bnJl&#10;di54bWxMj8FOwzAQRO9I/IO1SFwQdVIgbUOcCiGB4AYFwXUbb5MIex1sNw1/j3uC245mNPO2Wk/W&#10;iJF86B0ryGcZCOLG6Z5bBe9vD5dLECEiazSOScEPBVjXpycVltod+JXGTWxFKuFQooIuxqGUMjQd&#10;WQwzNxAnb+e8xZikb6X2eEjl1sh5lhXSYs9pocOB7jtqvjZ7q2B5/TR+huerl4+m2JlVvFiMj99e&#10;qfOz6e4WRKQp/oXhiJ/QoU5MW7dnHYRRkB6JCooCxNHM5vkNiG26FqscZF3J//z1LwAAAP//AwBQ&#10;SwECLQAUAAYACAAAACEAtoM4kv4AAADhAQAAEwAAAAAAAAAAAAAAAAAAAAAAW0NvbnRlbnRfVHlw&#10;ZXNdLnhtbFBLAQItABQABgAIAAAAIQA4/SH/1gAAAJQBAAALAAAAAAAAAAAAAAAAAC8BAABfcmVs&#10;cy8ucmVsc1BLAQItABQABgAIAAAAIQCvVCJJKwIAAFgEAAAOAAAAAAAAAAAAAAAAAC4CAABkcnMv&#10;ZTJvRG9jLnhtbFBLAQItABQABgAIAAAAIQB4R4sg3gAAAAcBAAAPAAAAAAAAAAAAAAAAAIUEAABk&#10;cnMvZG93bnJldi54bWxQSwUGAAAAAAQABADzAAAAkAUAAAAA&#10;">
                <v:textbox>
                  <w:txbxContent>
                    <w:p w:rsidR="00C65FA8" w:rsidRPr="003D4A04" w:rsidRDefault="00C65FA8" w:rsidP="009F518F">
                      <w:pPr>
                        <w:jc w:val="center"/>
                        <w:rPr>
                          <w:rFonts w:ascii="Verdana" w:hAnsi="Verdana" w:cs="Arial"/>
                          <w:b/>
                          <w:sz w:val="20"/>
                          <w:szCs w:val="20"/>
                        </w:rPr>
                      </w:pPr>
                      <w:r w:rsidRPr="003D4A04">
                        <w:rPr>
                          <w:rFonts w:ascii="Verdana" w:hAnsi="Verdana" w:cs="Arial"/>
                          <w:b/>
                          <w:sz w:val="20"/>
                          <w:szCs w:val="20"/>
                        </w:rPr>
                        <w:t>ASSESS THE SITUATION</w:t>
                      </w:r>
                    </w:p>
                    <w:p w:rsidR="00C65FA8" w:rsidRDefault="00C65FA8" w:rsidP="009F518F">
                      <w:pPr>
                        <w:jc w:val="center"/>
                        <w:rPr>
                          <w:rFonts w:ascii="Verdana" w:hAnsi="Verdana" w:cs="Arial"/>
                          <w:b/>
                          <w:sz w:val="20"/>
                          <w:szCs w:val="20"/>
                        </w:rPr>
                      </w:pPr>
                      <w:r w:rsidRPr="003D4A04">
                        <w:rPr>
                          <w:rFonts w:ascii="Verdana" w:hAnsi="Verdana" w:cs="Arial"/>
                          <w:b/>
                          <w:sz w:val="20"/>
                          <w:szCs w:val="20"/>
                        </w:rPr>
                        <w:t>Send someone to get the emergency kit, which is kept in:</w:t>
                      </w:r>
                    </w:p>
                    <w:p w:rsidR="00C65FA8" w:rsidRDefault="00C65FA8" w:rsidP="007B2514">
                      <w:pPr>
                        <w:spacing w:after="0"/>
                        <w:jc w:val="center"/>
                        <w:rPr>
                          <w:rFonts w:ascii="Verdana" w:hAnsi="Verdana" w:cs="Arial"/>
                          <w:b/>
                          <w:sz w:val="20"/>
                          <w:szCs w:val="20"/>
                        </w:rPr>
                      </w:pPr>
                      <w:r>
                        <w:rPr>
                          <w:rFonts w:ascii="Verdana" w:hAnsi="Verdana" w:cs="Arial"/>
                          <w:b/>
                          <w:sz w:val="20"/>
                          <w:szCs w:val="20"/>
                        </w:rPr>
                        <w:t>1 X Classroom</w:t>
                      </w:r>
                    </w:p>
                    <w:p w:rsidR="00C65FA8" w:rsidRPr="009A6BED" w:rsidRDefault="00C65FA8" w:rsidP="007B2514">
                      <w:pPr>
                        <w:spacing w:after="0"/>
                        <w:jc w:val="center"/>
                        <w:rPr>
                          <w:rFonts w:ascii="Verdana" w:hAnsi="Verdana" w:cs="Arial"/>
                          <w:b/>
                          <w:sz w:val="20"/>
                          <w:szCs w:val="20"/>
                        </w:rPr>
                      </w:pPr>
                      <w:r>
                        <w:rPr>
                          <w:rFonts w:ascii="Verdana" w:hAnsi="Verdana" w:cs="Arial"/>
                          <w:b/>
                          <w:sz w:val="20"/>
                          <w:szCs w:val="20"/>
                        </w:rPr>
                        <w:t>1 x Medical room + spare</w:t>
                      </w:r>
                    </w:p>
                    <w:p w:rsidR="00C65FA8" w:rsidRPr="003D4A04" w:rsidRDefault="00C65FA8" w:rsidP="009F518F">
                      <w:pPr>
                        <w:jc w:val="center"/>
                        <w:rPr>
                          <w:rFonts w:ascii="Verdana" w:hAnsi="Verdana" w:cs="Arial"/>
                          <w:b/>
                          <w:sz w:val="20"/>
                          <w:szCs w:val="20"/>
                        </w:rPr>
                      </w:pPr>
                    </w:p>
                    <w:p w:rsidR="00C65FA8" w:rsidRDefault="00C65FA8" w:rsidP="009F518F">
                      <w:pPr>
                        <w:jc w:val="center"/>
                        <w:rPr>
                          <w:rFonts w:ascii="Arial" w:hAnsi="Arial" w:cs="Arial"/>
                          <w:b/>
                        </w:rPr>
                      </w:pPr>
                    </w:p>
                    <w:p w:rsidR="00C65FA8" w:rsidRPr="00B355E4" w:rsidRDefault="00C65FA8" w:rsidP="009F518F">
                      <w:pPr>
                        <w:jc w:val="center"/>
                        <w:rPr>
                          <w:rFonts w:ascii="Arial" w:hAnsi="Arial" w:cs="Arial"/>
                          <w:b/>
                        </w:rPr>
                      </w:pPr>
                      <w:r>
                        <w:rPr>
                          <w:rFonts w:ascii="Arial" w:hAnsi="Arial" w:cs="Arial"/>
                          <w:b/>
                        </w:rPr>
                        <w:t>………………………………………………………………………</w:t>
                      </w:r>
                    </w:p>
                  </w:txbxContent>
                </v:textbox>
                <w10:wrap anchorx="margin"/>
              </v:shape>
            </w:pict>
          </mc:Fallback>
        </mc:AlternateContent>
      </w:r>
    </w:p>
    <w:p w:rsidR="009F518F" w:rsidRPr="003C4CD9" w:rsidRDefault="009F518F" w:rsidP="009F518F">
      <w:pPr>
        <w:rPr>
          <w:rFonts w:ascii="Verdana" w:hAnsi="Verdana" w:cs="Arial"/>
          <w:b/>
          <w:sz w:val="20"/>
          <w:szCs w:val="20"/>
        </w:rPr>
      </w:pPr>
    </w:p>
    <w:p w:rsidR="009F518F" w:rsidRPr="003C4CD9" w:rsidRDefault="009F518F" w:rsidP="009F518F">
      <w:pPr>
        <w:rPr>
          <w:rFonts w:ascii="Verdana" w:hAnsi="Verdana" w:cs="Arial"/>
          <w:b/>
          <w:sz w:val="20"/>
          <w:szCs w:val="20"/>
        </w:rPr>
      </w:pPr>
    </w:p>
    <w:p w:rsidR="009F518F" w:rsidRPr="003C4CD9" w:rsidRDefault="009F518F" w:rsidP="009F518F">
      <w:pPr>
        <w:rPr>
          <w:rFonts w:ascii="Verdana" w:hAnsi="Verdana" w:cs="Arial"/>
          <w:b/>
          <w:sz w:val="20"/>
          <w:szCs w:val="20"/>
        </w:rPr>
      </w:pPr>
    </w:p>
    <w:p w:rsidR="009F518F" w:rsidRPr="003C4CD9" w:rsidRDefault="009F518F" w:rsidP="0089646D">
      <w:pPr>
        <w:jc w:val="center"/>
        <w:rPr>
          <w:rFonts w:ascii="Verdana" w:hAnsi="Verdana" w:cs="Arial"/>
          <w:b/>
          <w:sz w:val="20"/>
          <w:szCs w:val="20"/>
        </w:rPr>
      </w:pPr>
      <w:r w:rsidRPr="003C4CD9">
        <w:rPr>
          <w:rFonts w:ascii="Verdana" w:hAnsi="Verdana" w:cs="Arial"/>
          <w:b/>
          <w:sz w:val="20"/>
          <w:szCs w:val="20"/>
        </w:rPr>
        <w:t>IT IS IMPORTANT TO REALISE THAT THE STAGES DESCRIBED BELOW MAY MERGE INTO EACH OTHER RAPIDLY AS A REACTION DEVELOPS</w:t>
      </w:r>
    </w:p>
    <w:p w:rsidR="00CF5613" w:rsidRDefault="009F518F" w:rsidP="009F518F">
      <w:pPr>
        <w:rPr>
          <w:rFonts w:ascii="Verdana" w:hAnsi="Verdana" w:cs="Arial"/>
          <w:b/>
          <w:sz w:val="20"/>
          <w:szCs w:val="20"/>
          <w:u w:val="single"/>
        </w:rPr>
      </w:pPr>
      <w:r w:rsidRPr="003C4CD9">
        <w:rPr>
          <w:rFonts w:ascii="Verdana" w:hAnsi="Verdana" w:cs="Arial"/>
          <w:noProof/>
          <w:sz w:val="20"/>
          <w:szCs w:val="20"/>
          <w:lang w:eastAsia="en-GB"/>
        </w:rPr>
        <mc:AlternateContent>
          <mc:Choice Requires="wps">
            <w:drawing>
              <wp:anchor distT="0" distB="0" distL="114300" distR="114300" simplePos="0" relativeHeight="251665408" behindDoc="0" locked="0" layoutInCell="1" allowOverlap="1" wp14:anchorId="09A80F2D" wp14:editId="0F5AD77D">
                <wp:simplePos x="0" y="0"/>
                <wp:positionH relativeFrom="column">
                  <wp:posOffset>3773805</wp:posOffset>
                </wp:positionH>
                <wp:positionV relativeFrom="paragraph">
                  <wp:posOffset>146050</wp:posOffset>
                </wp:positionV>
                <wp:extent cx="2400300" cy="2189480"/>
                <wp:effectExtent l="0" t="0" r="19050" b="203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189480"/>
                        </a:xfrm>
                        <a:prstGeom prst="rect">
                          <a:avLst/>
                        </a:prstGeom>
                        <a:solidFill>
                          <a:srgbClr val="FFFFFF"/>
                        </a:solidFill>
                        <a:ln w="9525">
                          <a:solidFill>
                            <a:srgbClr val="000000"/>
                          </a:solidFill>
                          <a:miter lim="800000"/>
                          <a:headEnd/>
                          <a:tailEnd/>
                        </a:ln>
                      </wps:spPr>
                      <wps:txbx>
                        <w:txbxContent>
                          <w:p w:rsidR="00C65FA8" w:rsidRPr="003D4A04" w:rsidRDefault="00C65FA8" w:rsidP="009F518F">
                            <w:pPr>
                              <w:rPr>
                                <w:rFonts w:ascii="Verdana" w:hAnsi="Verdana" w:cs="Arial"/>
                                <w:b/>
                                <w:sz w:val="18"/>
                                <w:szCs w:val="18"/>
                                <w:u w:val="single"/>
                              </w:rPr>
                            </w:pPr>
                            <w:r w:rsidRPr="003D4A04">
                              <w:rPr>
                                <w:rFonts w:ascii="Verdana" w:hAnsi="Verdana" w:cs="Arial"/>
                                <w:b/>
                                <w:sz w:val="18"/>
                                <w:szCs w:val="18"/>
                                <w:u w:val="single"/>
                              </w:rPr>
                              <w:t>ACTION</w:t>
                            </w:r>
                          </w:p>
                          <w:p w:rsidR="00C65FA8" w:rsidRPr="003D4A04" w:rsidRDefault="00C65FA8" w:rsidP="009F518F">
                            <w:pPr>
                              <w:numPr>
                                <w:ilvl w:val="0"/>
                                <w:numId w:val="5"/>
                              </w:numPr>
                              <w:spacing w:after="0" w:line="240" w:lineRule="auto"/>
                              <w:rPr>
                                <w:rFonts w:ascii="Verdana" w:hAnsi="Verdana" w:cs="Arial"/>
                                <w:b/>
                                <w:sz w:val="18"/>
                                <w:szCs w:val="18"/>
                                <w:u w:val="single"/>
                              </w:rPr>
                            </w:pPr>
                            <w:r w:rsidRPr="003D4A04">
                              <w:rPr>
                                <w:rFonts w:ascii="Verdana" w:hAnsi="Verdana" w:cs="Arial"/>
                                <w:sz w:val="18"/>
                                <w:szCs w:val="18"/>
                              </w:rPr>
                              <w:t>Give __________________</w:t>
                            </w:r>
                          </w:p>
                          <w:p w:rsidR="00C65FA8" w:rsidRPr="003D4A04" w:rsidRDefault="00C65FA8" w:rsidP="009F518F">
                            <w:pPr>
                              <w:ind w:left="720"/>
                              <w:rPr>
                                <w:rFonts w:ascii="Verdana" w:hAnsi="Verdana" w:cs="Arial"/>
                                <w:sz w:val="18"/>
                                <w:szCs w:val="18"/>
                              </w:rPr>
                            </w:pPr>
                            <w:r w:rsidRPr="003D4A04">
                              <w:rPr>
                                <w:rFonts w:ascii="Verdana" w:hAnsi="Verdana" w:cs="Arial"/>
                                <w:sz w:val="18"/>
                                <w:szCs w:val="18"/>
                              </w:rPr>
                              <w:t>(Antihistamine) immediately</w:t>
                            </w:r>
                          </w:p>
                          <w:p w:rsidR="00C65FA8" w:rsidRPr="003D4A04" w:rsidRDefault="00C65FA8" w:rsidP="009F518F">
                            <w:pPr>
                              <w:ind w:left="720"/>
                              <w:rPr>
                                <w:rFonts w:ascii="Verdana" w:hAnsi="Verdana" w:cs="Arial"/>
                                <w:sz w:val="18"/>
                                <w:szCs w:val="18"/>
                              </w:rPr>
                            </w:pPr>
                          </w:p>
                          <w:p w:rsidR="00C65FA8" w:rsidRPr="003D4A04" w:rsidRDefault="00C65FA8" w:rsidP="009F518F">
                            <w:pPr>
                              <w:numPr>
                                <w:ilvl w:val="0"/>
                                <w:numId w:val="5"/>
                              </w:numPr>
                              <w:spacing w:after="0" w:line="240" w:lineRule="auto"/>
                              <w:rPr>
                                <w:rFonts w:ascii="Verdana" w:hAnsi="Verdana" w:cs="Arial"/>
                                <w:sz w:val="18"/>
                                <w:szCs w:val="18"/>
                              </w:rPr>
                            </w:pPr>
                            <w:r w:rsidRPr="003D4A04">
                              <w:rPr>
                                <w:rFonts w:ascii="Verdana" w:hAnsi="Verdana" w:cs="Arial"/>
                                <w:sz w:val="18"/>
                                <w:szCs w:val="18"/>
                              </w:rPr>
                              <w:t>Monitor child until you are happy he/she has returned to normal.</w:t>
                            </w:r>
                          </w:p>
                          <w:p w:rsidR="00C65FA8" w:rsidRDefault="00C65FA8" w:rsidP="009F518F">
                            <w:pPr>
                              <w:rPr>
                                <w:rFonts w:ascii="Arial" w:hAnsi="Arial" w:cs="Arial"/>
                              </w:rPr>
                            </w:pPr>
                          </w:p>
                          <w:p w:rsidR="00C65FA8" w:rsidRDefault="00C65FA8" w:rsidP="009F518F">
                            <w:pPr>
                              <w:numPr>
                                <w:ilvl w:val="0"/>
                                <w:numId w:val="5"/>
                              </w:numPr>
                              <w:spacing w:after="0" w:line="240" w:lineRule="auto"/>
                              <w:rPr>
                                <w:rFonts w:ascii="Arial" w:hAnsi="Arial" w:cs="Arial"/>
                              </w:rPr>
                            </w:pPr>
                            <w:r>
                              <w:rPr>
                                <w:rFonts w:ascii="Arial" w:hAnsi="Arial" w:cs="Arial"/>
                              </w:rPr>
                              <w:t>If symptoms worsen see –</w:t>
                            </w:r>
                          </w:p>
                          <w:p w:rsidR="00C65FA8" w:rsidRPr="00BA62F9" w:rsidRDefault="00C65FA8" w:rsidP="009F518F">
                            <w:pPr>
                              <w:ind w:left="720"/>
                              <w:rPr>
                                <w:rFonts w:ascii="Arial" w:hAnsi="Arial" w:cs="Arial"/>
                                <w:b/>
                              </w:rPr>
                            </w:pPr>
                            <w:r>
                              <w:rPr>
                                <w:rFonts w:ascii="Arial" w:hAnsi="Arial" w:cs="Arial"/>
                                <w:b/>
                              </w:rPr>
                              <w:t>SEVERE REACTION</w:t>
                            </w:r>
                          </w:p>
                          <w:p w:rsidR="00C65FA8" w:rsidRPr="00BA62F9" w:rsidRDefault="00C65FA8" w:rsidP="009F518F">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80F2D" id="Text Box 7" o:spid="_x0000_s1029" type="#_x0000_t202" style="position:absolute;margin-left:297.15pt;margin-top:11.5pt;width:189pt;height:17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ANPLgIAAFgEAAAOAAAAZHJzL2Uyb0RvYy54bWysVNuO0zAQfUfiHyy/06TZlrZR09XSpQhp&#10;uUi7fIDjOImF4zG226R8/Y6dtlQLvCDyYHk84+OZc2ayvh06RQ7COgm6oNNJSonQHCqpm4J+e9q9&#10;WVLiPNMVU6BFQY/C0dvN61fr3uQigxZUJSxBEO3y3hS09d7kSeJ4KzrmJmCERmcNtmMeTdsklWU9&#10;oncqydL0bdKDrYwFLpzD0/vRSTcRv64F91/q2glPVEExNx9XG9cyrMlmzfLGMtNKfkqD/UMWHZMa&#10;H71A3TPPyN7K36A6yS04qP2EQ5dAXUsuYg1YzTR9Uc1jy4yItSA5zlxocv8Pln8+fLVEVgVdUKJZ&#10;hxI9icGTdzCQRWCnNy7HoEeDYX7AY1Q5VurMA/DvjmjYtkw34s5a6FvBKsxuGm4mV1dHHBdAyv4T&#10;VPgM23uIQENtu0AdkkEQHVU6XpQJqXA8zGZpepOii6Mvmy5Xs2XULmH5+bqxzn8Q0JGwKahF6SM8&#10;Ozw4H9Jh+TkkvOZAyWonlYqGbcqtsuTAsE128YsVvAhTmvQFXc2z+cjAXyHS+P0JopMe+13JrqDL&#10;SxDLA2/vdRW70TOpxj2mrPSJyMDdyKIfyiEqdnPWp4TqiMxaGNsbxxE3LdiflPTY2gV1P/bMCkrU&#10;R43qrKazWZiFaMzmiwwNe+0prz1Mc4QqqKdk3G79OD97Y2XT4ktjP2i4Q0VrGbkO0o9ZndLH9o0S&#10;nEYtzMe1HaN+/RA2zwAAAP//AwBQSwMEFAAGAAgAAAAhABor3DDfAAAACgEAAA8AAABkcnMvZG93&#10;bnJldi54bWxMj8tOwzAQRfdI/IM1SGwQdUhKXmRSISQQ7KAg2Lqxm0T4EWw3DX/PsILlzBzdObfZ&#10;LEazWfkwOotwtUqAKds5Odoe4e31/rIEFqKwUmhnFcK3CrBpT08aUUt3tC9q3saeUYgNtUAYYpxq&#10;zkM3KCPCyk3K0m3vvBGRRt9z6cWRwo3maZLk3IjR0odBTOpuUN3n9mAQyvXj/BGesuf3Lt/rKl4U&#10;88OXRzw/W25vgEW1xD8YfvVJHVpy2rmDlYFphOtqnRGKkGbUiYCqSGmxQ8jyogTeNvx/hfYHAAD/&#10;/wMAUEsBAi0AFAAGAAgAAAAhALaDOJL+AAAA4QEAABMAAAAAAAAAAAAAAAAAAAAAAFtDb250ZW50&#10;X1R5cGVzXS54bWxQSwECLQAUAAYACAAAACEAOP0h/9YAAACUAQAACwAAAAAAAAAAAAAAAAAvAQAA&#10;X3JlbHMvLnJlbHNQSwECLQAUAAYACAAAACEAyHQDTy4CAABYBAAADgAAAAAAAAAAAAAAAAAuAgAA&#10;ZHJzL2Uyb0RvYy54bWxQSwECLQAUAAYACAAAACEAGivcMN8AAAAKAQAADwAAAAAAAAAAAAAAAACI&#10;BAAAZHJzL2Rvd25yZXYueG1sUEsFBgAAAAAEAAQA8wAAAJQFAAAAAA==&#10;">
                <v:textbox>
                  <w:txbxContent>
                    <w:p w:rsidR="00C65FA8" w:rsidRPr="003D4A04" w:rsidRDefault="00C65FA8" w:rsidP="009F518F">
                      <w:pPr>
                        <w:rPr>
                          <w:rFonts w:ascii="Verdana" w:hAnsi="Verdana" w:cs="Arial"/>
                          <w:b/>
                          <w:sz w:val="18"/>
                          <w:szCs w:val="18"/>
                          <w:u w:val="single"/>
                        </w:rPr>
                      </w:pPr>
                      <w:r w:rsidRPr="003D4A04">
                        <w:rPr>
                          <w:rFonts w:ascii="Verdana" w:hAnsi="Verdana" w:cs="Arial"/>
                          <w:b/>
                          <w:sz w:val="18"/>
                          <w:szCs w:val="18"/>
                          <w:u w:val="single"/>
                        </w:rPr>
                        <w:t>ACTION</w:t>
                      </w:r>
                    </w:p>
                    <w:p w:rsidR="00C65FA8" w:rsidRPr="003D4A04" w:rsidRDefault="00C65FA8" w:rsidP="009F518F">
                      <w:pPr>
                        <w:numPr>
                          <w:ilvl w:val="0"/>
                          <w:numId w:val="5"/>
                        </w:numPr>
                        <w:spacing w:after="0" w:line="240" w:lineRule="auto"/>
                        <w:rPr>
                          <w:rFonts w:ascii="Verdana" w:hAnsi="Verdana" w:cs="Arial"/>
                          <w:b/>
                          <w:sz w:val="18"/>
                          <w:szCs w:val="18"/>
                          <w:u w:val="single"/>
                        </w:rPr>
                      </w:pPr>
                      <w:r w:rsidRPr="003D4A04">
                        <w:rPr>
                          <w:rFonts w:ascii="Verdana" w:hAnsi="Verdana" w:cs="Arial"/>
                          <w:sz w:val="18"/>
                          <w:szCs w:val="18"/>
                        </w:rPr>
                        <w:t>Give __________________</w:t>
                      </w:r>
                    </w:p>
                    <w:p w:rsidR="00C65FA8" w:rsidRPr="003D4A04" w:rsidRDefault="00C65FA8" w:rsidP="009F518F">
                      <w:pPr>
                        <w:ind w:left="720"/>
                        <w:rPr>
                          <w:rFonts w:ascii="Verdana" w:hAnsi="Verdana" w:cs="Arial"/>
                          <w:sz w:val="18"/>
                          <w:szCs w:val="18"/>
                        </w:rPr>
                      </w:pPr>
                      <w:r w:rsidRPr="003D4A04">
                        <w:rPr>
                          <w:rFonts w:ascii="Verdana" w:hAnsi="Verdana" w:cs="Arial"/>
                          <w:sz w:val="18"/>
                          <w:szCs w:val="18"/>
                        </w:rPr>
                        <w:t>(Antihistamine) immediately</w:t>
                      </w:r>
                    </w:p>
                    <w:p w:rsidR="00C65FA8" w:rsidRPr="003D4A04" w:rsidRDefault="00C65FA8" w:rsidP="009F518F">
                      <w:pPr>
                        <w:ind w:left="720"/>
                        <w:rPr>
                          <w:rFonts w:ascii="Verdana" w:hAnsi="Verdana" w:cs="Arial"/>
                          <w:sz w:val="18"/>
                          <w:szCs w:val="18"/>
                        </w:rPr>
                      </w:pPr>
                    </w:p>
                    <w:p w:rsidR="00C65FA8" w:rsidRPr="003D4A04" w:rsidRDefault="00C65FA8" w:rsidP="009F518F">
                      <w:pPr>
                        <w:numPr>
                          <w:ilvl w:val="0"/>
                          <w:numId w:val="5"/>
                        </w:numPr>
                        <w:spacing w:after="0" w:line="240" w:lineRule="auto"/>
                        <w:rPr>
                          <w:rFonts w:ascii="Verdana" w:hAnsi="Verdana" w:cs="Arial"/>
                          <w:sz w:val="18"/>
                          <w:szCs w:val="18"/>
                        </w:rPr>
                      </w:pPr>
                      <w:r w:rsidRPr="003D4A04">
                        <w:rPr>
                          <w:rFonts w:ascii="Verdana" w:hAnsi="Verdana" w:cs="Arial"/>
                          <w:sz w:val="18"/>
                          <w:szCs w:val="18"/>
                        </w:rPr>
                        <w:t>Monitor child until you are happy he/she has returned to normal.</w:t>
                      </w:r>
                    </w:p>
                    <w:p w:rsidR="00C65FA8" w:rsidRDefault="00C65FA8" w:rsidP="009F518F">
                      <w:pPr>
                        <w:rPr>
                          <w:rFonts w:ascii="Arial" w:hAnsi="Arial" w:cs="Arial"/>
                        </w:rPr>
                      </w:pPr>
                    </w:p>
                    <w:p w:rsidR="00C65FA8" w:rsidRDefault="00C65FA8" w:rsidP="009F518F">
                      <w:pPr>
                        <w:numPr>
                          <w:ilvl w:val="0"/>
                          <w:numId w:val="5"/>
                        </w:numPr>
                        <w:spacing w:after="0" w:line="240" w:lineRule="auto"/>
                        <w:rPr>
                          <w:rFonts w:ascii="Arial" w:hAnsi="Arial" w:cs="Arial"/>
                        </w:rPr>
                      </w:pPr>
                      <w:r>
                        <w:rPr>
                          <w:rFonts w:ascii="Arial" w:hAnsi="Arial" w:cs="Arial"/>
                        </w:rPr>
                        <w:t>If symptoms worsen see –</w:t>
                      </w:r>
                    </w:p>
                    <w:p w:rsidR="00C65FA8" w:rsidRPr="00BA62F9" w:rsidRDefault="00C65FA8" w:rsidP="009F518F">
                      <w:pPr>
                        <w:ind w:left="720"/>
                        <w:rPr>
                          <w:rFonts w:ascii="Arial" w:hAnsi="Arial" w:cs="Arial"/>
                          <w:b/>
                        </w:rPr>
                      </w:pPr>
                      <w:r>
                        <w:rPr>
                          <w:rFonts w:ascii="Arial" w:hAnsi="Arial" w:cs="Arial"/>
                          <w:b/>
                        </w:rPr>
                        <w:t>SEVERE REACTION</w:t>
                      </w:r>
                    </w:p>
                    <w:p w:rsidR="00C65FA8" w:rsidRPr="00BA62F9" w:rsidRDefault="00C65FA8" w:rsidP="009F518F">
                      <w:pPr>
                        <w:rPr>
                          <w:rFonts w:ascii="Arial" w:hAnsi="Arial" w:cs="Arial"/>
                        </w:rPr>
                      </w:pPr>
                    </w:p>
                  </w:txbxContent>
                </v:textbox>
              </v:shape>
            </w:pict>
          </mc:Fallback>
        </mc:AlternateContent>
      </w:r>
    </w:p>
    <w:p w:rsidR="009F518F" w:rsidRPr="003C4CD9" w:rsidRDefault="009F518F" w:rsidP="009F518F">
      <w:pPr>
        <w:rPr>
          <w:rFonts w:ascii="Verdana" w:hAnsi="Verdana" w:cs="Arial"/>
          <w:b/>
          <w:sz w:val="20"/>
          <w:szCs w:val="20"/>
          <w:u w:val="single"/>
        </w:rPr>
      </w:pPr>
      <w:r w:rsidRPr="003C4CD9">
        <w:rPr>
          <w:rFonts w:ascii="Verdana" w:hAnsi="Verdana" w:cs="Arial"/>
          <w:b/>
          <w:sz w:val="20"/>
          <w:szCs w:val="20"/>
          <w:u w:val="single"/>
        </w:rPr>
        <w:t>MILD REACTION</w:t>
      </w:r>
    </w:p>
    <w:p w:rsidR="009F518F" w:rsidRPr="003C4CD9" w:rsidRDefault="009F518F" w:rsidP="009F518F">
      <w:pPr>
        <w:rPr>
          <w:rFonts w:ascii="Verdana" w:hAnsi="Verdana" w:cs="Arial"/>
          <w:b/>
          <w:sz w:val="20"/>
          <w:szCs w:val="20"/>
          <w:u w:val="single"/>
        </w:rPr>
      </w:pPr>
    </w:p>
    <w:p w:rsidR="009F518F" w:rsidRPr="003C4CD9" w:rsidRDefault="009F518F" w:rsidP="009F518F">
      <w:pPr>
        <w:numPr>
          <w:ilvl w:val="0"/>
          <w:numId w:val="4"/>
        </w:numPr>
        <w:spacing w:after="0" w:line="240" w:lineRule="auto"/>
        <w:rPr>
          <w:rFonts w:ascii="Verdana" w:hAnsi="Verdana" w:cs="Arial"/>
          <w:sz w:val="20"/>
          <w:szCs w:val="20"/>
        </w:rPr>
      </w:pPr>
      <w:r w:rsidRPr="003C4CD9">
        <w:rPr>
          <w:rFonts w:ascii="Verdana" w:hAnsi="Verdana" w:cs="Arial"/>
          <w:sz w:val="20"/>
          <w:szCs w:val="20"/>
        </w:rPr>
        <w:t>Generalised itching</w:t>
      </w:r>
      <w:r w:rsidRPr="003C4CD9">
        <w:rPr>
          <w:rFonts w:ascii="Verdana" w:hAnsi="Verdana" w:cs="Arial"/>
          <w:sz w:val="20"/>
          <w:szCs w:val="20"/>
        </w:rPr>
        <w:tab/>
      </w:r>
      <w:r w:rsidRPr="003C4CD9">
        <w:rPr>
          <w:rFonts w:ascii="Verdana" w:hAnsi="Verdana" w:cs="Arial"/>
          <w:sz w:val="20"/>
          <w:szCs w:val="20"/>
        </w:rPr>
        <w:tab/>
      </w:r>
      <w:r w:rsidRPr="003C4CD9">
        <w:rPr>
          <w:rFonts w:ascii="Verdana" w:hAnsi="Verdana" w:cs="Arial"/>
          <w:sz w:val="20"/>
          <w:szCs w:val="20"/>
        </w:rPr>
        <w:tab/>
      </w:r>
      <w:r w:rsidRPr="003C4CD9">
        <w:rPr>
          <w:rFonts w:ascii="Verdana" w:hAnsi="Verdana" w:cs="Arial"/>
          <w:sz w:val="20"/>
          <w:szCs w:val="20"/>
        </w:rPr>
        <w:tab/>
      </w:r>
      <w:r w:rsidRPr="003C4CD9">
        <w:rPr>
          <w:rFonts w:ascii="Verdana" w:hAnsi="Verdana" w:cs="Arial"/>
          <w:sz w:val="20"/>
          <w:szCs w:val="20"/>
        </w:rPr>
        <w:tab/>
      </w:r>
    </w:p>
    <w:p w:rsidR="009F518F" w:rsidRPr="003C4CD9" w:rsidRDefault="009F518F" w:rsidP="009F518F">
      <w:pPr>
        <w:numPr>
          <w:ilvl w:val="0"/>
          <w:numId w:val="4"/>
        </w:numPr>
        <w:spacing w:after="0" w:line="240" w:lineRule="auto"/>
        <w:rPr>
          <w:rFonts w:ascii="Verdana" w:hAnsi="Verdana" w:cs="Arial"/>
          <w:sz w:val="20"/>
          <w:szCs w:val="20"/>
        </w:rPr>
      </w:pPr>
      <w:r w:rsidRPr="003C4CD9">
        <w:rPr>
          <w:rFonts w:ascii="Verdana" w:hAnsi="Verdana" w:cs="Arial"/>
          <w:noProof/>
          <w:sz w:val="20"/>
          <w:szCs w:val="20"/>
          <w:lang w:eastAsia="en-GB"/>
        </w:rPr>
        <mc:AlternateContent>
          <mc:Choice Requires="wps">
            <w:drawing>
              <wp:anchor distT="0" distB="0" distL="114300" distR="114300" simplePos="0" relativeHeight="251664384" behindDoc="0" locked="0" layoutInCell="1" allowOverlap="1" wp14:anchorId="2B099B59" wp14:editId="2A995D01">
                <wp:simplePos x="0" y="0"/>
                <wp:positionH relativeFrom="column">
                  <wp:posOffset>2400300</wp:posOffset>
                </wp:positionH>
                <wp:positionV relativeFrom="paragraph">
                  <wp:posOffset>17780</wp:posOffset>
                </wp:positionV>
                <wp:extent cx="457200" cy="342265"/>
                <wp:effectExtent l="7620" t="27305" r="11430" b="20955"/>
                <wp:wrapNone/>
                <wp:docPr id="6" name="Right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265"/>
                        </a:xfrm>
                        <a:prstGeom prst="rightArrow">
                          <a:avLst>
                            <a:gd name="adj1" fmla="val 50000"/>
                            <a:gd name="adj2" fmla="val 3339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94496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26" type="#_x0000_t13" style="position:absolute;margin-left:189pt;margin-top:1.4pt;width:36pt;height:26.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saPgIAAJQEAAAOAAAAZHJzL2Uyb0RvYy54bWysVNuO0zAQfUfiHyy/s+mdbdR0teqyCGmB&#10;FQsfMLWdxuAbttt09+sZO2lJ4Q2RB8v2jM+cmTOT1c1RK3IQPkhrKjq+GlEiDLNcml1Fv329f3NN&#10;SYhgOChrREWfRaA369evVq0rxcQ2VnHhCYKYULauok2MriyKwBqhIVxZJwwaa+s1RDz6XcE9tIiu&#10;VTEZjRZFaz133jIRAt7edUa6zvh1LVj8XNdBRKIqitxiXn1et2kt1isodx5cI1lPA/6BhQZpMOgZ&#10;6g4ikL2Xf0FpybwNto5XzOrC1rVkIueA2YxHf2Tz1IATORcsTnDnMoX/B8s+HR49kbyiC0oMaJTo&#10;i9w1kdx6b1uySAVqXSjR78k9+pRicA+W/QjE2E0DZieyZyOAI61x8i8uHqRDwKdk2360HPFhH22u&#10;1bH2OgFiFcgxS/J8lkQcI2F4OZu/RZkpYWiaziaTxTxHgPL02PkQ3wurSdpU1CfymVEOAYeHELMu&#10;vM8O+PcxJbVWKPMBFJmP8OvbYOAzGfpMp9PlKW6PWEB5ipxrYpXk91KpfPC77UZ5gvAVvc9fTzoM&#10;3ZQhbUWX88k8U72whSFEYthxxKgXblpGnB4ldUWvz05QJjHeGZ57O4JU3R4fK9OrkwTphN1a/ozi&#10;eNuNBo4ybhrrXyhpcSwqGn7uwQtK1AeDAi/Hs1mao3zI4lDih5bt0AKGIVRFIyXddhO72du7LFRq&#10;mFQxY2+xKWoZT93TserJYuvj7mK2hufs9ftnsv4FAAD//wMAUEsDBBQABgAIAAAAIQAHRcJA3QAA&#10;AAgBAAAPAAAAZHJzL2Rvd25yZXYueG1sTI/LTsMwEEX3SPyDNUjsqE2haZXGqRAIiR19sGDpxNMk&#10;wh6H2G0CX8+wguXVHd05p9hM3okzDrELpOF2pkAg1cF21Gh4OzzfrEDEZMgaFwg1fGGETXl5UZjc&#10;hpF2eN6nRvAIxdxoaFPqcylj3aI3cRZ6JO6OYfAmcRwaaQcz8rh3cq5UJr3piD+0psfHFuuP/clr&#10;qNxT9r7tP1+kleMWv5U8TLtXra+vpoc1iIRT+juGX3xGh5KZqnAiG4XTcLdcsUvSMGcD7u8XinOl&#10;YZEtQZaF/C9Q/gAAAP//AwBQSwECLQAUAAYACAAAACEAtoM4kv4AAADhAQAAEwAAAAAAAAAAAAAA&#10;AAAAAAAAW0NvbnRlbnRfVHlwZXNdLnhtbFBLAQItABQABgAIAAAAIQA4/SH/1gAAAJQBAAALAAAA&#10;AAAAAAAAAAAAAC8BAABfcmVscy8ucmVsc1BLAQItABQABgAIAAAAIQAM+NsaPgIAAJQEAAAOAAAA&#10;AAAAAAAAAAAAAC4CAABkcnMvZTJvRG9jLnhtbFBLAQItABQABgAIAAAAIQAHRcJA3QAAAAgBAAAP&#10;AAAAAAAAAAAAAAAAAJgEAABkcnMvZG93bnJldi54bWxQSwUGAAAAAAQABADzAAAAogUAAAAA&#10;"/>
            </w:pict>
          </mc:Fallback>
        </mc:AlternateContent>
      </w:r>
      <w:r w:rsidRPr="003C4CD9">
        <w:rPr>
          <w:rFonts w:ascii="Verdana" w:hAnsi="Verdana" w:cs="Arial"/>
          <w:sz w:val="20"/>
          <w:szCs w:val="20"/>
        </w:rPr>
        <w:t>Mild swelling of lips or face</w:t>
      </w:r>
      <w:r w:rsidRPr="003C4CD9">
        <w:rPr>
          <w:rFonts w:ascii="Verdana" w:hAnsi="Verdana" w:cs="Arial"/>
          <w:sz w:val="20"/>
          <w:szCs w:val="20"/>
        </w:rPr>
        <w:tab/>
      </w:r>
      <w:r w:rsidRPr="003C4CD9">
        <w:rPr>
          <w:rFonts w:ascii="Verdana" w:hAnsi="Verdana" w:cs="Arial"/>
          <w:sz w:val="20"/>
          <w:szCs w:val="20"/>
        </w:rPr>
        <w:tab/>
      </w:r>
    </w:p>
    <w:p w:rsidR="009F518F" w:rsidRPr="003C4CD9" w:rsidRDefault="009F518F" w:rsidP="009F518F">
      <w:pPr>
        <w:numPr>
          <w:ilvl w:val="0"/>
          <w:numId w:val="4"/>
        </w:numPr>
        <w:spacing w:after="0" w:line="240" w:lineRule="auto"/>
        <w:rPr>
          <w:rFonts w:ascii="Verdana" w:hAnsi="Verdana" w:cs="Arial"/>
          <w:sz w:val="20"/>
          <w:szCs w:val="20"/>
        </w:rPr>
      </w:pPr>
      <w:r w:rsidRPr="003C4CD9">
        <w:rPr>
          <w:rFonts w:ascii="Verdana" w:hAnsi="Verdana" w:cs="Arial"/>
          <w:sz w:val="20"/>
          <w:szCs w:val="20"/>
        </w:rPr>
        <w:t>Feeling unwell/Nausea</w:t>
      </w:r>
    </w:p>
    <w:p w:rsidR="009F518F" w:rsidRPr="003C4CD9" w:rsidRDefault="009F518F" w:rsidP="009F518F">
      <w:pPr>
        <w:numPr>
          <w:ilvl w:val="0"/>
          <w:numId w:val="4"/>
        </w:numPr>
        <w:spacing w:after="0" w:line="240" w:lineRule="auto"/>
        <w:rPr>
          <w:rFonts w:ascii="Verdana" w:hAnsi="Verdana" w:cs="Arial"/>
          <w:sz w:val="20"/>
          <w:szCs w:val="20"/>
        </w:rPr>
      </w:pPr>
      <w:r w:rsidRPr="003C4CD9">
        <w:rPr>
          <w:rFonts w:ascii="Verdana" w:hAnsi="Verdana" w:cs="Arial"/>
          <w:sz w:val="20"/>
          <w:szCs w:val="20"/>
        </w:rPr>
        <w:t>Vomiting</w:t>
      </w:r>
    </w:p>
    <w:p w:rsidR="009F518F" w:rsidRPr="003C4CD9" w:rsidRDefault="009F518F" w:rsidP="009F518F">
      <w:pPr>
        <w:rPr>
          <w:rFonts w:ascii="Verdana" w:hAnsi="Verdana" w:cs="Arial"/>
          <w:sz w:val="20"/>
          <w:szCs w:val="20"/>
        </w:rPr>
      </w:pPr>
    </w:p>
    <w:p w:rsidR="009F518F" w:rsidRPr="003C4CD9" w:rsidRDefault="009F518F" w:rsidP="009F518F">
      <w:pPr>
        <w:rPr>
          <w:rFonts w:ascii="Verdana" w:hAnsi="Verdana" w:cs="Arial"/>
          <w:b/>
          <w:caps/>
          <w:sz w:val="20"/>
          <w:szCs w:val="20"/>
          <w:u w:val="single"/>
        </w:rPr>
      </w:pPr>
      <w:r w:rsidRPr="003C4CD9">
        <w:rPr>
          <w:rFonts w:ascii="Verdana" w:hAnsi="Verdana" w:cs="Arial"/>
          <w:b/>
          <w:caps/>
          <w:sz w:val="20"/>
          <w:szCs w:val="20"/>
          <w:u w:val="single"/>
        </w:rPr>
        <w:t>severe reaction</w:t>
      </w:r>
    </w:p>
    <w:p w:rsidR="009F518F" w:rsidRPr="003C4CD9" w:rsidRDefault="009F518F" w:rsidP="009F518F">
      <w:pPr>
        <w:numPr>
          <w:ilvl w:val="0"/>
          <w:numId w:val="6"/>
        </w:numPr>
        <w:spacing w:after="0" w:line="240" w:lineRule="auto"/>
        <w:rPr>
          <w:rFonts w:ascii="Verdana" w:hAnsi="Verdana" w:cs="Arial"/>
          <w:b/>
          <w:caps/>
          <w:sz w:val="20"/>
          <w:szCs w:val="20"/>
          <w:u w:val="single"/>
        </w:rPr>
      </w:pPr>
      <w:r w:rsidRPr="003C4CD9">
        <w:rPr>
          <w:rFonts w:ascii="Verdana" w:hAnsi="Verdana" w:cs="Arial"/>
          <w:sz w:val="20"/>
          <w:szCs w:val="20"/>
        </w:rPr>
        <w:t>Difficulty breathing/choking/coughing</w:t>
      </w:r>
    </w:p>
    <w:p w:rsidR="009F518F" w:rsidRPr="003C4CD9" w:rsidRDefault="009F518F" w:rsidP="009F518F">
      <w:pPr>
        <w:numPr>
          <w:ilvl w:val="0"/>
          <w:numId w:val="6"/>
        </w:numPr>
        <w:spacing w:after="0" w:line="240" w:lineRule="auto"/>
        <w:rPr>
          <w:rFonts w:ascii="Verdana" w:hAnsi="Verdana" w:cs="Arial"/>
          <w:b/>
          <w:caps/>
          <w:sz w:val="20"/>
          <w:szCs w:val="20"/>
          <w:u w:val="single"/>
        </w:rPr>
      </w:pPr>
      <w:r w:rsidRPr="003C4CD9">
        <w:rPr>
          <w:rFonts w:ascii="Verdana" w:hAnsi="Verdana" w:cs="Arial"/>
          <w:noProof/>
          <w:sz w:val="20"/>
          <w:szCs w:val="20"/>
          <w:lang w:eastAsia="en-GB"/>
        </w:rPr>
        <mc:AlternateContent>
          <mc:Choice Requires="wps">
            <w:drawing>
              <wp:anchor distT="0" distB="0" distL="114300" distR="114300" simplePos="0" relativeHeight="251666432" behindDoc="0" locked="0" layoutInCell="1" allowOverlap="1" wp14:anchorId="5891C7A1" wp14:editId="6BA44447">
                <wp:simplePos x="0" y="0"/>
                <wp:positionH relativeFrom="column">
                  <wp:posOffset>2903220</wp:posOffset>
                </wp:positionH>
                <wp:positionV relativeFrom="paragraph">
                  <wp:posOffset>24765</wp:posOffset>
                </wp:positionV>
                <wp:extent cx="457835" cy="571500"/>
                <wp:effectExtent l="24765" t="12700" r="22225" b="15875"/>
                <wp:wrapNone/>
                <wp:docPr id="10" name="Down Arrow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571500"/>
                        </a:xfrm>
                        <a:prstGeom prst="downArrow">
                          <a:avLst>
                            <a:gd name="adj1" fmla="val 50000"/>
                            <a:gd name="adj2" fmla="val 3120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8FD13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0" o:spid="_x0000_s1026" type="#_x0000_t67" style="position:absolute;margin-left:228.6pt;margin-top:1.95pt;width:36.05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hUiQQIAAJQEAAAOAAAAZHJzL2Uyb0RvYy54bWysVFFv0zAQfkfiP1h+Z2m6lW5R02nqGEIa&#10;MGnwA6620xhsn7HdpuXXc3G6ksIbIg/Wne/8+bv7fFnc7q1hOxWiRlfz8mLCmXICpXabmn/98vDm&#10;mrOYwEkw6FTNDyry2+XrV4vOV2qKLRqpAiMQF6vO17xNyVdFEUWrLMQL9MpRsMFgIZEbNoUM0BG6&#10;NcV0MnlbdBikDyhUjLR7PwT5MuM3jRLpc9NElZipOXFLeQ15XfdrsVxAtQngWy2ONOAfWFjQji49&#10;Qd1DArYN+i8oq0XAiE26EGgLbBotVK6Bqiknf1Tz3IJXuRZqTvSnNsX/Bys+7Z4C05K0o/Y4sKTR&#10;PXaO3YWAHaNN6lDnY0WJz/4p9DVG/4jie2QOVy24jcqprQJJvMo+vzg70DuRjrJ19xEl4cM2YW7W&#10;vgm2B6Q2sH3W5HDSRO0TE7R5NZtfX844ExSazcvZJDMqoHo57ENM7xVa1hs1l0Q+E8o3wO4xpqyL&#10;PBYH8lvJWWMNybwDwwhwgCTtRjnTcc5lOZ3Mc2FQHRGJwMvFuSVotHzQxmQnbNYrExjB1/whf8fD&#10;cZxmHOtqfjObzjLVs1gcQ/QMT2WfpVmdaHqMtjW/PiVB1Wvxzsn8thNoM9hE2bijOL0eg65rlAfS&#10;JuAwGjTKZLQYfnLW0VjUPP7YQlCcmQ+O9L0pr676OcoOaTMlJ4wj63EEnCComifOBnOVhtnb+qA3&#10;Ld1U5tod3tGbaHR6eTwDqyNZevpknc3W2M9Zv38my18AAAD//wMAUEsDBBQABgAIAAAAIQD1BFO0&#10;2wAAAAgBAAAPAAAAZHJzL2Rvd25yZXYueG1sTI/BTsMwEETvSPyDtUjcqN2kBZLGqRASXFHbfIAb&#10;L4nVeB3Fbpv+PcsJjrMzmnlbbWc/iAtO0QXSsFwoEEhtsI46Dc3h4+kVREyGrBkCoYYbRtjW93eV&#10;KW240g4v+9QJLqFYGg19SmMpZWx79CYuwojE3neYvEksp07ayVy53A8yU+pZeuOIF3oz4nuP7Wl/&#10;9hpcc1DzrritzLJTufpqPmlymdaPD/PbBkTCOf2F4Ref0aFmpmM4k41i0LBav2Qc1ZAXINhfZ0UO&#10;4qih4IOsK/n/gfoHAAD//wMAUEsBAi0AFAAGAAgAAAAhALaDOJL+AAAA4QEAABMAAAAAAAAAAAAA&#10;AAAAAAAAAFtDb250ZW50X1R5cGVzXS54bWxQSwECLQAUAAYACAAAACEAOP0h/9YAAACUAQAACwAA&#10;AAAAAAAAAAAAAAAvAQAAX3JlbHMvLnJlbHNQSwECLQAUAAYACAAAACEASboVIkECAACUBAAADgAA&#10;AAAAAAAAAAAAAAAuAgAAZHJzL2Uyb0RvYy54bWxQSwECLQAUAAYACAAAACEA9QRTtNsAAAAIAQAA&#10;DwAAAAAAAAAAAAAAAACbBAAAZHJzL2Rvd25yZXYueG1sUEsFBgAAAAAEAAQA8wAAAKMFAAAAAA==&#10;"/>
            </w:pict>
          </mc:Fallback>
        </mc:AlternateContent>
      </w:r>
      <w:r w:rsidRPr="003C4CD9">
        <w:rPr>
          <w:rFonts w:ascii="Verdana" w:hAnsi="Verdana" w:cs="Arial"/>
          <w:sz w:val="20"/>
          <w:szCs w:val="20"/>
        </w:rPr>
        <w:t>Severe swelling of lips/eyes/face</w:t>
      </w:r>
    </w:p>
    <w:p w:rsidR="009F518F" w:rsidRPr="003C4CD9" w:rsidRDefault="009F518F" w:rsidP="009F518F">
      <w:pPr>
        <w:numPr>
          <w:ilvl w:val="0"/>
          <w:numId w:val="6"/>
        </w:numPr>
        <w:spacing w:after="0" w:line="240" w:lineRule="auto"/>
        <w:rPr>
          <w:rFonts w:ascii="Verdana" w:hAnsi="Verdana" w:cs="Arial"/>
          <w:b/>
          <w:caps/>
          <w:sz w:val="20"/>
          <w:szCs w:val="20"/>
          <w:u w:val="single"/>
        </w:rPr>
      </w:pPr>
      <w:r w:rsidRPr="003C4CD9">
        <w:rPr>
          <w:rFonts w:ascii="Verdana" w:hAnsi="Verdana" w:cs="Arial"/>
          <w:sz w:val="20"/>
          <w:szCs w:val="20"/>
        </w:rPr>
        <w:t>Pale/floppy</w:t>
      </w:r>
    </w:p>
    <w:p w:rsidR="009F518F" w:rsidRPr="003C4CD9" w:rsidRDefault="009F518F" w:rsidP="009F518F">
      <w:pPr>
        <w:numPr>
          <w:ilvl w:val="0"/>
          <w:numId w:val="6"/>
        </w:numPr>
        <w:spacing w:after="0" w:line="240" w:lineRule="auto"/>
        <w:rPr>
          <w:rFonts w:ascii="Verdana" w:hAnsi="Verdana" w:cs="Arial"/>
          <w:b/>
          <w:caps/>
          <w:sz w:val="20"/>
          <w:szCs w:val="20"/>
          <w:u w:val="single"/>
        </w:rPr>
      </w:pPr>
      <w:r w:rsidRPr="003C4CD9">
        <w:rPr>
          <w:rFonts w:ascii="Verdana" w:hAnsi="Verdana" w:cs="Arial"/>
          <w:sz w:val="20"/>
          <w:szCs w:val="20"/>
        </w:rPr>
        <w:t>Collapsed/unconscious</w:t>
      </w:r>
      <w:r w:rsidRPr="003C4CD9">
        <w:rPr>
          <w:rFonts w:ascii="Verdana" w:hAnsi="Verdana" w:cs="Arial"/>
          <w:noProof/>
          <w:sz w:val="20"/>
          <w:szCs w:val="20"/>
          <w:lang w:eastAsia="en-GB"/>
        </w:rPr>
        <mc:AlternateContent>
          <mc:Choice Requires="wpc">
            <w:drawing>
              <wp:inline distT="0" distB="0" distL="0" distR="0" wp14:anchorId="17DC3B00" wp14:editId="76D0355B">
                <wp:extent cx="3611880" cy="114300"/>
                <wp:effectExtent l="4445" t="4445" r="3175" b="0"/>
                <wp:docPr id="17" name="Canvas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5E5B6BA2" id="Canvas 17" o:spid="_x0000_s1026" editas="canvas" style="width:284.4pt;height:9pt;mso-position-horizontal-relative:char;mso-position-vertical-relative:line" coordsize="36118,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NTH+l3bAAAABAEAAA8AAABkcnMv&#10;ZG93bnJldi54bWxMj0FLxDAQhe+C/yGM4EV201W3lG7TRQRBBA/uKuwxbcammkxKk+7Wf+/oRS8D&#10;j/d4871qO3snjjjGPpCC1TIDgdQG01On4HX/sChAxKTJaBcIFXxhhG19flbp0oQTveBxlzrBJRRL&#10;rcCmNJRSxtai13EZBiT23sPodWI5dtKM+sTl3snrLMul1z3xB6sHvLfYfu4mr+Cpza8+Vs108MXz&#10;m71Zu8Nj2t8qdXkx321AJJzTXxh+8BkdamZqwkQmCqeAh6Tfy946L3hGw6EiA1lX8j98/Q0AAP//&#10;AwBQSwECLQAUAAYACAAAACEAtoM4kv4AAADhAQAAEwAAAAAAAAAAAAAAAAAAAAAAW0NvbnRlbnRf&#10;VHlwZXNdLnhtbFBLAQItABQABgAIAAAAIQA4/SH/1gAAAJQBAAALAAAAAAAAAAAAAAAAAC8BAABf&#10;cmVscy8ucmVsc1BLAQItABQABgAIAAAAIQBh8CCLFAEAAD4CAAAOAAAAAAAAAAAAAAAAAC4CAABk&#10;cnMvZTJvRG9jLnhtbFBLAQItABQABgAIAAAAIQDUx/pd2wAAAAQBAAAPAAAAAAAAAAAAAAAAAG4D&#10;AABkcnMvZG93bnJldi54bWxQSwUGAAAAAAQABADzAAAAd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118;height:1143;visibility:visible;mso-wrap-style:square">
                  <v:fill o:detectmouseclick="t"/>
                  <v:path o:connecttype="none"/>
                </v:shape>
                <w10:anchorlock/>
              </v:group>
            </w:pict>
          </mc:Fallback>
        </mc:AlternateContent>
      </w:r>
    </w:p>
    <w:p w:rsidR="009F518F" w:rsidRPr="00CF5613" w:rsidRDefault="009F518F" w:rsidP="009F518F">
      <w:pPr>
        <w:rPr>
          <w:rFonts w:ascii="Verdana" w:hAnsi="Verdana" w:cs="Arial"/>
          <w:b/>
          <w:caps/>
          <w:sz w:val="12"/>
          <w:szCs w:val="20"/>
          <w:u w:val="single"/>
        </w:rPr>
      </w:pPr>
    </w:p>
    <w:p w:rsidR="009F518F" w:rsidRPr="003C4CD9" w:rsidRDefault="009F518F" w:rsidP="0089646D">
      <w:pPr>
        <w:spacing w:after="0" w:line="240" w:lineRule="auto"/>
        <w:rPr>
          <w:rFonts w:ascii="Verdana" w:hAnsi="Verdana" w:cs="Arial"/>
          <w:b/>
          <w:caps/>
          <w:sz w:val="20"/>
          <w:szCs w:val="20"/>
          <w:u w:val="single"/>
        </w:rPr>
      </w:pPr>
      <w:r w:rsidRPr="003C4CD9">
        <w:rPr>
          <w:rFonts w:ascii="Verdana" w:hAnsi="Verdana" w:cs="Arial"/>
          <w:b/>
          <w:caps/>
          <w:sz w:val="20"/>
          <w:szCs w:val="20"/>
          <w:u w:val="single"/>
        </w:rPr>
        <w:t>ACTIONS</w:t>
      </w:r>
    </w:p>
    <w:p w:rsidR="009F518F" w:rsidRPr="003C4CD9" w:rsidRDefault="009F518F" w:rsidP="009F518F">
      <w:pPr>
        <w:rPr>
          <w:rFonts w:ascii="Verdana" w:hAnsi="Verdana" w:cs="Arial"/>
          <w:b/>
          <w:caps/>
          <w:sz w:val="20"/>
          <w:szCs w:val="20"/>
          <w:u w:val="single"/>
        </w:rPr>
      </w:pPr>
    </w:p>
    <w:p w:rsidR="009F518F" w:rsidRPr="0089646D" w:rsidRDefault="009F518F" w:rsidP="0089646D">
      <w:pPr>
        <w:numPr>
          <w:ilvl w:val="0"/>
          <w:numId w:val="7"/>
        </w:numPr>
        <w:spacing w:after="0" w:line="240" w:lineRule="auto"/>
        <w:jc w:val="both"/>
        <w:rPr>
          <w:rFonts w:ascii="Verdana" w:hAnsi="Verdana" w:cs="Arial"/>
          <w:caps/>
          <w:sz w:val="20"/>
          <w:szCs w:val="20"/>
          <w:u w:val="single"/>
        </w:rPr>
      </w:pPr>
      <w:r w:rsidRPr="003C4CD9">
        <w:rPr>
          <w:rFonts w:ascii="Verdana" w:hAnsi="Verdana" w:cs="Arial"/>
          <w:sz w:val="20"/>
          <w:szCs w:val="20"/>
        </w:rPr>
        <w:t xml:space="preserve">Get </w:t>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rPr>
        <w:t>EpiPen® out and send someone to telephone 999 and tell the operator that the child is having an</w:t>
      </w:r>
      <w:r w:rsidR="0089646D">
        <w:rPr>
          <w:rFonts w:ascii="Verdana" w:hAnsi="Verdana" w:cs="Arial"/>
          <w:sz w:val="20"/>
          <w:szCs w:val="20"/>
        </w:rPr>
        <w:t xml:space="preserve"> </w:t>
      </w:r>
      <w:r w:rsidRPr="0089646D">
        <w:rPr>
          <w:rFonts w:ascii="Verdana" w:hAnsi="Verdana" w:cs="Arial"/>
          <w:b/>
          <w:sz w:val="20"/>
          <w:szCs w:val="20"/>
        </w:rPr>
        <w:t>‘ANAPHYLACTIC REACTION’</w:t>
      </w:r>
    </w:p>
    <w:p w:rsidR="009F518F" w:rsidRPr="003C4CD9" w:rsidRDefault="009F518F" w:rsidP="009F518F">
      <w:pPr>
        <w:numPr>
          <w:ilvl w:val="0"/>
          <w:numId w:val="7"/>
        </w:numPr>
        <w:spacing w:after="0" w:line="240" w:lineRule="auto"/>
        <w:jc w:val="both"/>
        <w:rPr>
          <w:rFonts w:ascii="Verdana" w:hAnsi="Verdana" w:cs="Arial"/>
          <w:caps/>
          <w:sz w:val="20"/>
          <w:szCs w:val="20"/>
          <w:u w:val="single"/>
        </w:rPr>
      </w:pPr>
      <w:r w:rsidRPr="003C4CD9">
        <w:rPr>
          <w:rFonts w:ascii="Verdana" w:hAnsi="Verdana" w:cs="Arial"/>
          <w:caps/>
          <w:sz w:val="20"/>
          <w:szCs w:val="20"/>
        </w:rPr>
        <w:t>S</w:t>
      </w:r>
      <w:r w:rsidRPr="003C4CD9">
        <w:rPr>
          <w:rFonts w:ascii="Verdana" w:hAnsi="Verdana" w:cs="Arial"/>
          <w:sz w:val="20"/>
          <w:szCs w:val="20"/>
        </w:rPr>
        <w:t xml:space="preserve">it or lay </w:t>
      </w:r>
      <w:r>
        <w:rPr>
          <w:rFonts w:ascii="Verdana" w:hAnsi="Verdana" w:cs="Arial"/>
          <w:sz w:val="20"/>
          <w:szCs w:val="20"/>
        </w:rPr>
        <w:t xml:space="preserve">the </w:t>
      </w:r>
      <w:r w:rsidRPr="003C4CD9">
        <w:rPr>
          <w:rFonts w:ascii="Verdana" w:hAnsi="Verdana" w:cs="Arial"/>
          <w:sz w:val="20"/>
          <w:szCs w:val="20"/>
        </w:rPr>
        <w:t xml:space="preserve">child on </w:t>
      </w:r>
      <w:r>
        <w:rPr>
          <w:rFonts w:ascii="Verdana" w:hAnsi="Verdana" w:cs="Arial"/>
          <w:sz w:val="20"/>
          <w:szCs w:val="20"/>
        </w:rPr>
        <w:t xml:space="preserve">the </w:t>
      </w:r>
      <w:r w:rsidRPr="003C4CD9">
        <w:rPr>
          <w:rFonts w:ascii="Verdana" w:hAnsi="Verdana" w:cs="Arial"/>
          <w:sz w:val="20"/>
          <w:szCs w:val="20"/>
        </w:rPr>
        <w:t>floor.</w:t>
      </w:r>
    </w:p>
    <w:p w:rsidR="009F518F" w:rsidRPr="003C4CD9" w:rsidRDefault="009F518F" w:rsidP="009F518F">
      <w:pPr>
        <w:spacing w:after="0" w:line="240" w:lineRule="auto"/>
        <w:ind w:left="360"/>
        <w:jc w:val="both"/>
        <w:rPr>
          <w:rFonts w:ascii="Verdana" w:hAnsi="Verdana" w:cs="Arial"/>
          <w:caps/>
          <w:sz w:val="20"/>
          <w:szCs w:val="20"/>
          <w:u w:val="single"/>
        </w:rPr>
      </w:pPr>
    </w:p>
    <w:p w:rsidR="009F518F" w:rsidRPr="003C4CD9" w:rsidRDefault="009F518F" w:rsidP="009F518F">
      <w:pPr>
        <w:numPr>
          <w:ilvl w:val="0"/>
          <w:numId w:val="7"/>
        </w:numPr>
        <w:spacing w:after="0" w:line="240" w:lineRule="auto"/>
        <w:jc w:val="both"/>
        <w:rPr>
          <w:rFonts w:ascii="Verdana" w:hAnsi="Verdana" w:cs="Arial"/>
          <w:caps/>
          <w:sz w:val="20"/>
          <w:szCs w:val="20"/>
          <w:u w:val="single"/>
        </w:rPr>
      </w:pPr>
      <w:r w:rsidRPr="003C4CD9">
        <w:rPr>
          <w:rFonts w:ascii="Verdana" w:hAnsi="Verdana" w:cs="Arial"/>
          <w:sz w:val="20"/>
          <w:szCs w:val="20"/>
        </w:rPr>
        <w:t xml:space="preserve">Take EpiPen® and remove </w:t>
      </w:r>
      <w:r>
        <w:rPr>
          <w:rFonts w:ascii="Verdana" w:hAnsi="Verdana" w:cs="Arial"/>
          <w:sz w:val="20"/>
          <w:szCs w:val="20"/>
        </w:rPr>
        <w:t xml:space="preserve">the </w:t>
      </w:r>
      <w:r w:rsidRPr="003C4CD9">
        <w:rPr>
          <w:rFonts w:ascii="Verdana" w:hAnsi="Verdana" w:cs="Arial"/>
          <w:sz w:val="20"/>
          <w:szCs w:val="20"/>
        </w:rPr>
        <w:t>grey safety cap.</w:t>
      </w:r>
    </w:p>
    <w:p w:rsidR="009F518F" w:rsidRPr="003C4CD9" w:rsidRDefault="009F518F" w:rsidP="009F518F">
      <w:pPr>
        <w:spacing w:after="0" w:line="240" w:lineRule="auto"/>
        <w:jc w:val="both"/>
        <w:rPr>
          <w:rFonts w:ascii="Verdana" w:hAnsi="Verdana" w:cs="Arial"/>
          <w:caps/>
          <w:sz w:val="20"/>
          <w:szCs w:val="20"/>
          <w:u w:val="single"/>
        </w:rPr>
      </w:pPr>
    </w:p>
    <w:p w:rsidR="009F518F" w:rsidRPr="003C4CD9" w:rsidRDefault="009F518F" w:rsidP="009F518F">
      <w:pPr>
        <w:numPr>
          <w:ilvl w:val="0"/>
          <w:numId w:val="7"/>
        </w:numPr>
        <w:spacing w:after="0" w:line="240" w:lineRule="auto"/>
        <w:jc w:val="both"/>
        <w:rPr>
          <w:rFonts w:ascii="Verdana" w:hAnsi="Verdana" w:cs="Arial"/>
          <w:caps/>
          <w:sz w:val="20"/>
          <w:szCs w:val="20"/>
          <w:u w:val="single"/>
        </w:rPr>
      </w:pPr>
      <w:r w:rsidRPr="003C4CD9">
        <w:rPr>
          <w:rFonts w:ascii="Verdana" w:hAnsi="Verdana" w:cs="Arial"/>
          <w:sz w:val="20"/>
          <w:szCs w:val="20"/>
        </w:rPr>
        <w:t xml:space="preserve">Hold EpiPen® approximately 10cm away from </w:t>
      </w:r>
      <w:r>
        <w:rPr>
          <w:rFonts w:ascii="Verdana" w:hAnsi="Verdana" w:cs="Arial"/>
          <w:sz w:val="20"/>
          <w:szCs w:val="20"/>
        </w:rPr>
        <w:t xml:space="preserve">the </w:t>
      </w:r>
      <w:r w:rsidRPr="003C4CD9">
        <w:rPr>
          <w:rFonts w:ascii="Verdana" w:hAnsi="Verdana" w:cs="Arial"/>
          <w:sz w:val="20"/>
          <w:szCs w:val="20"/>
        </w:rPr>
        <w:t>outer thigh.</w:t>
      </w:r>
    </w:p>
    <w:p w:rsidR="009F518F" w:rsidRPr="003C4CD9" w:rsidRDefault="009F518F" w:rsidP="009F518F">
      <w:pPr>
        <w:spacing w:after="0" w:line="240" w:lineRule="auto"/>
        <w:jc w:val="both"/>
        <w:rPr>
          <w:rFonts w:ascii="Verdana" w:hAnsi="Verdana" w:cs="Arial"/>
          <w:caps/>
          <w:sz w:val="20"/>
          <w:szCs w:val="20"/>
          <w:u w:val="single"/>
        </w:rPr>
      </w:pPr>
    </w:p>
    <w:p w:rsidR="009F518F" w:rsidRPr="003C4CD9" w:rsidRDefault="009F518F" w:rsidP="009F518F">
      <w:pPr>
        <w:numPr>
          <w:ilvl w:val="0"/>
          <w:numId w:val="7"/>
        </w:numPr>
        <w:spacing w:after="0" w:line="240" w:lineRule="auto"/>
        <w:jc w:val="both"/>
        <w:rPr>
          <w:rFonts w:ascii="Verdana" w:hAnsi="Verdana" w:cs="Arial"/>
          <w:caps/>
          <w:sz w:val="20"/>
          <w:szCs w:val="20"/>
          <w:u w:val="single"/>
        </w:rPr>
      </w:pPr>
      <w:r w:rsidRPr="003C4CD9">
        <w:rPr>
          <w:rFonts w:ascii="Verdana" w:hAnsi="Verdana" w:cs="Arial"/>
          <w:sz w:val="20"/>
          <w:szCs w:val="20"/>
        </w:rPr>
        <w:t xml:space="preserve">Swing and jab </w:t>
      </w:r>
      <w:r>
        <w:rPr>
          <w:rFonts w:ascii="Verdana" w:hAnsi="Verdana" w:cs="Arial"/>
          <w:sz w:val="20"/>
          <w:szCs w:val="20"/>
        </w:rPr>
        <w:t xml:space="preserve">the </w:t>
      </w:r>
      <w:r w:rsidRPr="003C4CD9">
        <w:rPr>
          <w:rFonts w:ascii="Verdana" w:hAnsi="Verdana" w:cs="Arial"/>
          <w:sz w:val="20"/>
          <w:szCs w:val="20"/>
        </w:rPr>
        <w:t xml:space="preserve">black tip of EpiPen® firmly into </w:t>
      </w:r>
      <w:r>
        <w:rPr>
          <w:rFonts w:ascii="Verdana" w:hAnsi="Verdana" w:cs="Arial"/>
          <w:sz w:val="20"/>
          <w:szCs w:val="20"/>
        </w:rPr>
        <w:t xml:space="preserve">the </w:t>
      </w:r>
      <w:r w:rsidRPr="003C4CD9">
        <w:rPr>
          <w:rFonts w:ascii="Verdana" w:hAnsi="Verdana" w:cs="Arial"/>
          <w:sz w:val="20"/>
          <w:szCs w:val="20"/>
        </w:rPr>
        <w:t xml:space="preserve">outer thigh.  MAKE SURE A CLICK IS HEARD AND HOLD IN PLACE FOR 10 SECONDS. </w:t>
      </w:r>
    </w:p>
    <w:p w:rsidR="009F518F" w:rsidRPr="003C4CD9" w:rsidRDefault="009F518F" w:rsidP="009F518F">
      <w:pPr>
        <w:spacing w:after="0" w:line="240" w:lineRule="auto"/>
        <w:jc w:val="both"/>
        <w:rPr>
          <w:rFonts w:ascii="Verdana" w:hAnsi="Verdana" w:cs="Arial"/>
          <w:caps/>
          <w:sz w:val="20"/>
          <w:szCs w:val="20"/>
          <w:u w:val="single"/>
        </w:rPr>
      </w:pPr>
    </w:p>
    <w:p w:rsidR="009F518F" w:rsidRPr="003C4CD9" w:rsidRDefault="009F518F" w:rsidP="009F518F">
      <w:pPr>
        <w:numPr>
          <w:ilvl w:val="0"/>
          <w:numId w:val="7"/>
        </w:numPr>
        <w:spacing w:after="0" w:line="240" w:lineRule="auto"/>
        <w:jc w:val="both"/>
        <w:rPr>
          <w:rFonts w:ascii="Verdana" w:hAnsi="Verdana" w:cs="Arial"/>
          <w:caps/>
          <w:sz w:val="20"/>
          <w:szCs w:val="20"/>
          <w:u w:val="single"/>
        </w:rPr>
      </w:pPr>
      <w:r w:rsidRPr="003C4CD9">
        <w:rPr>
          <w:rFonts w:ascii="Verdana" w:hAnsi="Verdana" w:cs="Arial"/>
          <w:sz w:val="20"/>
          <w:szCs w:val="20"/>
        </w:rPr>
        <w:t xml:space="preserve">Remain with the child until </w:t>
      </w:r>
      <w:r>
        <w:rPr>
          <w:rFonts w:ascii="Verdana" w:hAnsi="Verdana" w:cs="Arial"/>
          <w:sz w:val="20"/>
          <w:szCs w:val="20"/>
        </w:rPr>
        <w:t xml:space="preserve">the </w:t>
      </w:r>
      <w:r w:rsidRPr="003C4CD9">
        <w:rPr>
          <w:rFonts w:ascii="Verdana" w:hAnsi="Verdana" w:cs="Arial"/>
          <w:sz w:val="20"/>
          <w:szCs w:val="20"/>
        </w:rPr>
        <w:t xml:space="preserve">ambulance arrives. </w:t>
      </w:r>
    </w:p>
    <w:p w:rsidR="009F518F" w:rsidRPr="003C4CD9" w:rsidRDefault="009F518F" w:rsidP="009F518F">
      <w:pPr>
        <w:spacing w:after="0" w:line="240" w:lineRule="auto"/>
        <w:jc w:val="both"/>
        <w:rPr>
          <w:rFonts w:ascii="Verdana" w:hAnsi="Verdana" w:cs="Arial"/>
          <w:caps/>
          <w:sz w:val="20"/>
          <w:szCs w:val="20"/>
          <w:u w:val="single"/>
        </w:rPr>
      </w:pPr>
      <w:r w:rsidRPr="003C4CD9">
        <w:rPr>
          <w:rFonts w:ascii="Verdana" w:hAnsi="Verdana" w:cs="Arial"/>
          <w:sz w:val="20"/>
          <w:szCs w:val="20"/>
        </w:rPr>
        <w:t xml:space="preserve"> </w:t>
      </w:r>
    </w:p>
    <w:p w:rsidR="009F518F" w:rsidRPr="003C4CD9" w:rsidRDefault="009F518F" w:rsidP="009F518F">
      <w:pPr>
        <w:numPr>
          <w:ilvl w:val="0"/>
          <w:numId w:val="7"/>
        </w:numPr>
        <w:spacing w:after="0" w:line="240" w:lineRule="auto"/>
        <w:jc w:val="both"/>
        <w:rPr>
          <w:rFonts w:ascii="Verdana" w:hAnsi="Verdana" w:cs="Arial"/>
          <w:caps/>
          <w:sz w:val="20"/>
          <w:szCs w:val="20"/>
          <w:u w:val="single"/>
        </w:rPr>
      </w:pPr>
      <w:r w:rsidRPr="003C4CD9">
        <w:rPr>
          <w:rFonts w:ascii="Verdana" w:hAnsi="Verdana" w:cs="Arial"/>
          <w:sz w:val="20"/>
          <w:szCs w:val="20"/>
        </w:rPr>
        <w:t xml:space="preserve">Place </w:t>
      </w:r>
      <w:r>
        <w:rPr>
          <w:rFonts w:ascii="Verdana" w:hAnsi="Verdana" w:cs="Arial"/>
          <w:sz w:val="20"/>
          <w:szCs w:val="20"/>
        </w:rPr>
        <w:t xml:space="preserve">the </w:t>
      </w:r>
      <w:r w:rsidRPr="003C4CD9">
        <w:rPr>
          <w:rFonts w:ascii="Verdana" w:hAnsi="Verdana" w:cs="Arial"/>
          <w:sz w:val="20"/>
          <w:szCs w:val="20"/>
        </w:rPr>
        <w:t xml:space="preserve">used EpiPen® into </w:t>
      </w:r>
      <w:r>
        <w:rPr>
          <w:rFonts w:ascii="Verdana" w:hAnsi="Verdana" w:cs="Arial"/>
          <w:sz w:val="20"/>
          <w:szCs w:val="20"/>
        </w:rPr>
        <w:t xml:space="preserve">the </w:t>
      </w:r>
      <w:r w:rsidRPr="003C4CD9">
        <w:rPr>
          <w:rFonts w:ascii="Verdana" w:hAnsi="Verdana" w:cs="Arial"/>
          <w:sz w:val="20"/>
          <w:szCs w:val="20"/>
        </w:rPr>
        <w:t>container without touching the needle.</w:t>
      </w:r>
    </w:p>
    <w:p w:rsidR="009F518F" w:rsidRPr="003C4CD9" w:rsidRDefault="009F518F" w:rsidP="009F518F">
      <w:pPr>
        <w:spacing w:after="0" w:line="240" w:lineRule="auto"/>
        <w:jc w:val="both"/>
        <w:rPr>
          <w:rFonts w:ascii="Verdana" w:hAnsi="Verdana" w:cs="Arial"/>
          <w:caps/>
          <w:sz w:val="20"/>
          <w:szCs w:val="20"/>
          <w:u w:val="single"/>
        </w:rPr>
      </w:pPr>
    </w:p>
    <w:p w:rsidR="009F518F" w:rsidRPr="003C4CD9" w:rsidRDefault="009F518F" w:rsidP="009F518F">
      <w:pPr>
        <w:numPr>
          <w:ilvl w:val="0"/>
          <w:numId w:val="7"/>
        </w:numPr>
        <w:spacing w:after="0" w:line="240" w:lineRule="auto"/>
        <w:jc w:val="both"/>
        <w:rPr>
          <w:rFonts w:ascii="Verdana" w:hAnsi="Verdana" w:cs="Arial"/>
          <w:sz w:val="20"/>
          <w:szCs w:val="20"/>
        </w:rPr>
      </w:pPr>
      <w:r w:rsidRPr="003C4CD9">
        <w:rPr>
          <w:rFonts w:ascii="Verdana" w:hAnsi="Verdana" w:cs="Arial"/>
          <w:sz w:val="20"/>
          <w:szCs w:val="20"/>
        </w:rPr>
        <w:t>Contact parent/carer as overleaf.</w:t>
      </w:r>
    </w:p>
    <w:p w:rsidR="009F518F" w:rsidRPr="003C4CD9" w:rsidRDefault="009F518F" w:rsidP="009F518F">
      <w:pPr>
        <w:ind w:left="360"/>
        <w:rPr>
          <w:rFonts w:ascii="Verdana" w:hAnsi="Verdana" w:cs="Arial"/>
          <w:b/>
          <w:sz w:val="20"/>
          <w:szCs w:val="20"/>
        </w:rPr>
      </w:pPr>
    </w:p>
    <w:p w:rsidR="009F518F" w:rsidRPr="0089646D" w:rsidRDefault="009F518F" w:rsidP="0089646D">
      <w:pPr>
        <w:spacing w:after="0" w:line="240" w:lineRule="auto"/>
        <w:rPr>
          <w:rFonts w:ascii="Verdana" w:hAnsi="Verdana" w:cs="Arial"/>
          <w:b/>
          <w:u w:val="single"/>
        </w:rPr>
      </w:pPr>
      <w:bookmarkStart w:id="4" w:name="_Toc53672449"/>
      <w:bookmarkStart w:id="5" w:name="_Toc53678581"/>
      <w:bookmarkStart w:id="6" w:name="_Toc112058462"/>
      <w:r w:rsidRPr="00C66C15">
        <w:t xml:space="preserve">Appendix </w:t>
      </w:r>
      <w:bookmarkEnd w:id="4"/>
      <w:r>
        <w:t>5</w:t>
      </w:r>
      <w:r w:rsidRPr="00C66C15">
        <w:t xml:space="preserve"> – ANAPEN®: Emergency Instructions</w:t>
      </w:r>
      <w:bookmarkEnd w:id="5"/>
      <w:bookmarkEnd w:id="6"/>
    </w:p>
    <w:p w:rsidR="009F518F" w:rsidRDefault="009F518F" w:rsidP="009F518F">
      <w:pPr>
        <w:pStyle w:val="Heading1"/>
        <w:jc w:val="center"/>
        <w:rPr>
          <w:rFonts w:eastAsia="Times New Roman" w:cs="Arial"/>
          <w:color w:val="auto"/>
          <w:sz w:val="18"/>
          <w:szCs w:val="22"/>
        </w:rPr>
      </w:pPr>
      <w:bookmarkStart w:id="7" w:name="_Hlk53673362"/>
      <w:bookmarkStart w:id="8" w:name="_Toc53672450"/>
    </w:p>
    <w:p w:rsidR="009F518F" w:rsidRPr="00534F5D" w:rsidRDefault="00CF5613" w:rsidP="009F518F">
      <w:pPr>
        <w:jc w:val="center"/>
        <w:rPr>
          <w:rFonts w:ascii="Verdana" w:hAnsi="Verdana"/>
          <w:b/>
          <w:bCs/>
        </w:rPr>
      </w:pPr>
      <w:r w:rsidRPr="003C4CD9">
        <w:rPr>
          <w:rFonts w:ascii="Verdana" w:hAnsi="Verdana" w:cs="Arial"/>
          <w:b/>
          <w:noProof/>
          <w:sz w:val="20"/>
          <w:szCs w:val="20"/>
          <w:lang w:eastAsia="en-GB"/>
        </w:rPr>
        <mc:AlternateContent>
          <mc:Choice Requires="wps">
            <w:drawing>
              <wp:anchor distT="0" distB="0" distL="114300" distR="114300" simplePos="0" relativeHeight="251667456" behindDoc="0" locked="0" layoutInCell="1" allowOverlap="1" wp14:anchorId="2C9BD367" wp14:editId="7109ED42">
                <wp:simplePos x="0" y="0"/>
                <wp:positionH relativeFrom="column">
                  <wp:posOffset>4427108</wp:posOffset>
                </wp:positionH>
                <wp:positionV relativeFrom="paragraph">
                  <wp:posOffset>247500</wp:posOffset>
                </wp:positionV>
                <wp:extent cx="2057400" cy="860612"/>
                <wp:effectExtent l="0" t="0" r="19050" b="158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60612"/>
                        </a:xfrm>
                        <a:prstGeom prst="rect">
                          <a:avLst/>
                        </a:prstGeom>
                        <a:solidFill>
                          <a:srgbClr val="FFFFFF"/>
                        </a:solidFill>
                        <a:ln w="9525">
                          <a:solidFill>
                            <a:srgbClr val="000000"/>
                          </a:solidFill>
                          <a:miter lim="800000"/>
                          <a:headEnd/>
                          <a:tailEnd/>
                        </a:ln>
                      </wps:spPr>
                      <wps:txbx>
                        <w:txbxContent>
                          <w:p w:rsidR="00C65FA8" w:rsidRDefault="00C65FA8" w:rsidP="009F51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BD367" id="Text Box 15" o:spid="_x0000_s1030" type="#_x0000_t202" style="position:absolute;left:0;text-align:left;margin-left:348.6pt;margin-top:19.5pt;width:162pt;height:6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wNMLAIAAFkEAAAOAAAAZHJzL2Uyb0RvYy54bWysVNtu2zAMfR+wfxD0vtgxkrQ14hRdugwD&#10;um5Auw+QZdkWJomapMTuvn6UnKbZ7WWYHwTxokPykPT6etSKHITzEkxF57OcEmE4NNJ0Ff3yuHtz&#10;SYkPzDRMgREVfRKeXm9ev1oPthQF9KAa4QiCGF8OtqJ9CLbMMs97oZmfgRUGjS04zQKKrssaxwZE&#10;1yor8nyVDeAa64AL71F7OxnpJuG3reDhU9t6EYiqKOYW0unSWccz26xZ2Tlme8mPabB/yEIzaTDo&#10;CeqWBUb2Tv4GpSV34KENMw46g7aVXKQasJp5/ks1Dz2zItWC5Hh7osn/P1h+f/jsiGywd0tKDNPY&#10;o0cxBvIWRoIq5GewvkS3B4uOYUQ9+qZavb0D/tUTA9uemU7cOAdDL1iD+c3jy+zs6YTjI0g9fIQG&#10;47B9gAQ0tk5H8pAOgujYp6dTb2IuHJVFvrxY5GjiaLtc5at5kUKw8vm1dT68F6BJvFTUYe8TOjvc&#10;+RCzYeWzSwzmQclmJ5VKguvqrXLkwHBOduk7ov/kpgwZKnq1LJYTAX+FyNP3JwgtAw68khqrODmx&#10;MtL2zjRpHAOTarpjysoceYzUTSSGsR5TyxYxQOS4huYJiXUwzTfuI156cN8pGXC2K+q/7ZkTlKgP&#10;BptzNV8s4jIkYbG8KFBw55b63MIMR6iKBkqm6zZMC7S3TnY9RprGwcANNrSVieuXrI7p4/ymFhx3&#10;LS7IuZy8Xv4Imx8AAAD//wMAUEsDBBQABgAIAAAAIQDFZlvV4QAAAAsBAAAPAAAAZHJzL2Rvd25y&#10;ZXYueG1sTI/BTsMwEETvSPyDtUhcEHWalqQJcSqEBIIbtBVc3dhNIux1sN00/D3bE9x2d0azb6r1&#10;ZA0btQ+9QwHzWQJMY+NUj62A3fbpdgUsRIlKGodawI8OsK4vLypZKnfCdz1uYssoBEMpBXQxDiXn&#10;oem0lWHmBo2kHZy3MtLqW668PFG4NTxNkoxb2SN96OSgHzvdfG2OVsBq+TJ+htfF20eTHUwRb/Lx&#10;+dsLcX01PdwDi3qKf2Y44xM61MS0d0dUgRkBWZGnZBWwKKjT2ZCkc7rsacqXd8Driv/vUP8CAAD/&#10;/wMAUEsBAi0AFAAGAAgAAAAhALaDOJL+AAAA4QEAABMAAAAAAAAAAAAAAAAAAAAAAFtDb250ZW50&#10;X1R5cGVzXS54bWxQSwECLQAUAAYACAAAACEAOP0h/9YAAACUAQAACwAAAAAAAAAAAAAAAAAvAQAA&#10;X3JlbHMvLnJlbHNQSwECLQAUAAYACAAAACEAhyMDTCwCAABZBAAADgAAAAAAAAAAAAAAAAAuAgAA&#10;ZHJzL2Uyb0RvYy54bWxQSwECLQAUAAYACAAAACEAxWZb1eEAAAALAQAADwAAAAAAAAAAAAAAAACG&#10;BAAAZHJzL2Rvd25yZXYueG1sUEsFBgAAAAAEAAQA8wAAAJQFAAAAAA==&#10;">
                <v:textbox>
                  <w:txbxContent>
                    <w:p w:rsidR="00C65FA8" w:rsidRDefault="00C65FA8" w:rsidP="009F518F"/>
                  </w:txbxContent>
                </v:textbox>
              </v:shape>
            </w:pict>
          </mc:Fallback>
        </mc:AlternateContent>
      </w:r>
      <w:r w:rsidR="009F518F" w:rsidRPr="00534F5D">
        <w:rPr>
          <w:rFonts w:ascii="Verdana" w:hAnsi="Verdana"/>
          <w:b/>
          <w:bCs/>
        </w:rPr>
        <w:t xml:space="preserve">ANAPEN®: </w:t>
      </w:r>
      <w:bookmarkEnd w:id="7"/>
      <w:r w:rsidR="009F518F" w:rsidRPr="00534F5D">
        <w:rPr>
          <w:rFonts w:ascii="Verdana" w:hAnsi="Verdana"/>
          <w:b/>
          <w:bCs/>
        </w:rPr>
        <w:t>EMERGENCY INSTRUCTIONS FOR AN ALLERGIC REACTION</w:t>
      </w:r>
      <w:bookmarkEnd w:id="8"/>
    </w:p>
    <w:p w:rsidR="009F518F" w:rsidRPr="003C4CD9" w:rsidRDefault="009F518F" w:rsidP="009F518F">
      <w:pPr>
        <w:rPr>
          <w:rFonts w:ascii="Verdana" w:hAnsi="Verdana" w:cs="Arial"/>
          <w:b/>
          <w:sz w:val="20"/>
          <w:szCs w:val="20"/>
          <w:u w:val="single"/>
        </w:rPr>
      </w:pPr>
      <w:r w:rsidRPr="003C4CD9">
        <w:rPr>
          <w:rFonts w:ascii="Verdana" w:hAnsi="Verdana" w:cs="Arial"/>
          <w:b/>
          <w:sz w:val="20"/>
          <w:szCs w:val="20"/>
        </w:rPr>
        <w:t xml:space="preserve">Child’s Name: </w:t>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p>
    <w:p w:rsidR="009F518F" w:rsidRPr="003C4CD9" w:rsidRDefault="009F518F" w:rsidP="009F518F">
      <w:pPr>
        <w:rPr>
          <w:rFonts w:ascii="Verdana" w:hAnsi="Verdana" w:cs="Arial"/>
          <w:b/>
          <w:sz w:val="20"/>
          <w:szCs w:val="20"/>
          <w:u w:val="single"/>
        </w:rPr>
      </w:pPr>
      <w:r w:rsidRPr="003C4CD9">
        <w:rPr>
          <w:rFonts w:ascii="Verdana" w:hAnsi="Verdana" w:cs="Arial"/>
          <w:b/>
          <w:sz w:val="20"/>
          <w:szCs w:val="20"/>
        </w:rPr>
        <w:t>DOB:</w:t>
      </w:r>
      <w:r w:rsidRPr="003C4CD9">
        <w:rPr>
          <w:rFonts w:ascii="Verdana" w:hAnsi="Verdana" w:cs="Arial"/>
          <w:b/>
          <w:sz w:val="20"/>
          <w:szCs w:val="20"/>
        </w:rPr>
        <w:tab/>
      </w:r>
      <w:r w:rsidRPr="003C4CD9">
        <w:rPr>
          <w:rFonts w:ascii="Verdana" w:hAnsi="Verdana" w:cs="Arial"/>
          <w:b/>
          <w:sz w:val="20"/>
          <w:szCs w:val="20"/>
        </w:rPr>
        <w:tab/>
        <w:t xml:space="preserve">  </w:t>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p>
    <w:p w:rsidR="009F518F" w:rsidRPr="00CF5613" w:rsidRDefault="009F518F" w:rsidP="009F518F">
      <w:pPr>
        <w:rPr>
          <w:rFonts w:ascii="Verdana" w:hAnsi="Verdana" w:cs="Arial"/>
          <w:b/>
          <w:sz w:val="20"/>
          <w:szCs w:val="20"/>
          <w:u w:val="single"/>
        </w:rPr>
      </w:pPr>
      <w:r w:rsidRPr="003C4CD9">
        <w:rPr>
          <w:rFonts w:ascii="Verdana" w:hAnsi="Verdana" w:cs="Arial"/>
          <w:b/>
          <w:sz w:val="20"/>
          <w:szCs w:val="20"/>
        </w:rPr>
        <w:t xml:space="preserve">Allergic to:   </w:t>
      </w:r>
      <w:r w:rsidRPr="003C4CD9">
        <w:rPr>
          <w:rFonts w:ascii="Verdana" w:hAnsi="Verdana" w:cs="Arial"/>
          <w:b/>
          <w:sz w:val="20"/>
          <w:szCs w:val="20"/>
        </w:rPr>
        <w:tab/>
        <w:t xml:space="preserve">  </w:t>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p>
    <w:p w:rsidR="009F518F" w:rsidRPr="003C4CD9" w:rsidRDefault="009F518F" w:rsidP="009F518F">
      <w:pPr>
        <w:rPr>
          <w:rFonts w:ascii="Verdana" w:hAnsi="Verdana" w:cs="Arial"/>
          <w:b/>
          <w:sz w:val="20"/>
          <w:szCs w:val="20"/>
        </w:rPr>
      </w:pPr>
      <w:r w:rsidRPr="003C4CD9">
        <w:rPr>
          <w:rFonts w:ascii="Verdana" w:hAnsi="Verdana" w:cs="Arial"/>
          <w:b/>
          <w:noProof/>
          <w:sz w:val="20"/>
          <w:szCs w:val="20"/>
          <w:lang w:eastAsia="en-GB"/>
        </w:rPr>
        <mc:AlternateContent>
          <mc:Choice Requires="wps">
            <w:drawing>
              <wp:anchor distT="0" distB="0" distL="114300" distR="114300" simplePos="0" relativeHeight="251668480" behindDoc="0" locked="0" layoutInCell="1" allowOverlap="1" wp14:anchorId="24DFEAD3" wp14:editId="3D405F38">
                <wp:simplePos x="0" y="0"/>
                <wp:positionH relativeFrom="column">
                  <wp:posOffset>1905</wp:posOffset>
                </wp:positionH>
                <wp:positionV relativeFrom="paragraph">
                  <wp:posOffset>-1270</wp:posOffset>
                </wp:positionV>
                <wp:extent cx="6619875" cy="1057275"/>
                <wp:effectExtent l="0" t="0" r="28575" b="285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057275"/>
                        </a:xfrm>
                        <a:prstGeom prst="rect">
                          <a:avLst/>
                        </a:prstGeom>
                        <a:solidFill>
                          <a:srgbClr val="FFFFFF"/>
                        </a:solidFill>
                        <a:ln w="9525">
                          <a:solidFill>
                            <a:srgbClr val="000000"/>
                          </a:solidFill>
                          <a:miter lim="800000"/>
                          <a:headEnd/>
                          <a:tailEnd/>
                        </a:ln>
                      </wps:spPr>
                      <wps:txbx>
                        <w:txbxContent>
                          <w:p w:rsidR="00C65FA8" w:rsidRPr="009A6BED" w:rsidRDefault="00C65FA8" w:rsidP="009F518F">
                            <w:pPr>
                              <w:jc w:val="center"/>
                              <w:rPr>
                                <w:rFonts w:ascii="Verdana" w:hAnsi="Verdana" w:cs="Arial"/>
                                <w:b/>
                                <w:sz w:val="20"/>
                                <w:szCs w:val="20"/>
                              </w:rPr>
                            </w:pPr>
                            <w:r w:rsidRPr="009A6BED">
                              <w:rPr>
                                <w:rFonts w:ascii="Verdana" w:hAnsi="Verdana" w:cs="Arial"/>
                                <w:b/>
                                <w:sz w:val="20"/>
                                <w:szCs w:val="20"/>
                              </w:rPr>
                              <w:t>ASSESS THE SITUATION</w:t>
                            </w:r>
                          </w:p>
                          <w:p w:rsidR="00C65FA8" w:rsidRDefault="00C65FA8" w:rsidP="009F518F">
                            <w:pPr>
                              <w:jc w:val="center"/>
                              <w:rPr>
                                <w:rFonts w:ascii="Verdana" w:hAnsi="Verdana" w:cs="Arial"/>
                                <w:b/>
                                <w:sz w:val="20"/>
                                <w:szCs w:val="20"/>
                              </w:rPr>
                            </w:pPr>
                            <w:r w:rsidRPr="009A6BED">
                              <w:rPr>
                                <w:rFonts w:ascii="Verdana" w:hAnsi="Verdana" w:cs="Arial"/>
                                <w:b/>
                                <w:sz w:val="20"/>
                                <w:szCs w:val="20"/>
                              </w:rPr>
                              <w:t>Send someone to get the emergency kit, which is kept in:</w:t>
                            </w:r>
                            <w:r>
                              <w:rPr>
                                <w:rFonts w:ascii="Verdana" w:hAnsi="Verdana" w:cs="Arial"/>
                                <w:b/>
                                <w:sz w:val="20"/>
                                <w:szCs w:val="20"/>
                              </w:rPr>
                              <w:t xml:space="preserve"> </w:t>
                            </w:r>
                          </w:p>
                          <w:p w:rsidR="00C65FA8" w:rsidRDefault="00C65FA8" w:rsidP="007B2514">
                            <w:pPr>
                              <w:spacing w:after="0"/>
                              <w:jc w:val="center"/>
                              <w:rPr>
                                <w:rFonts w:ascii="Verdana" w:hAnsi="Verdana" w:cs="Arial"/>
                                <w:b/>
                                <w:sz w:val="20"/>
                                <w:szCs w:val="20"/>
                              </w:rPr>
                            </w:pPr>
                            <w:bookmarkStart w:id="9" w:name="_Hlk111795395"/>
                            <w:r>
                              <w:rPr>
                                <w:rFonts w:ascii="Verdana" w:hAnsi="Verdana" w:cs="Arial"/>
                                <w:b/>
                                <w:sz w:val="20"/>
                                <w:szCs w:val="20"/>
                              </w:rPr>
                              <w:t>1 X Classroom</w:t>
                            </w:r>
                          </w:p>
                          <w:p w:rsidR="00C65FA8" w:rsidRPr="009A6BED" w:rsidRDefault="00C65FA8" w:rsidP="007B2514">
                            <w:pPr>
                              <w:spacing w:after="0"/>
                              <w:jc w:val="center"/>
                              <w:rPr>
                                <w:rFonts w:ascii="Verdana" w:hAnsi="Verdana" w:cs="Arial"/>
                                <w:b/>
                                <w:sz w:val="20"/>
                                <w:szCs w:val="20"/>
                              </w:rPr>
                            </w:pPr>
                            <w:r>
                              <w:rPr>
                                <w:rFonts w:ascii="Verdana" w:hAnsi="Verdana" w:cs="Arial"/>
                                <w:b/>
                                <w:sz w:val="20"/>
                                <w:szCs w:val="20"/>
                              </w:rPr>
                              <w:t>1 x Medical room + spare</w:t>
                            </w:r>
                          </w:p>
                          <w:bookmarkEnd w:id="9"/>
                          <w:p w:rsidR="00C65FA8" w:rsidRDefault="00C65FA8" w:rsidP="009F518F">
                            <w:pPr>
                              <w:jc w:val="center"/>
                              <w:rPr>
                                <w:rFonts w:ascii="Arial" w:hAnsi="Arial" w:cs="Arial"/>
                                <w:b/>
                              </w:rPr>
                            </w:pPr>
                          </w:p>
                          <w:p w:rsidR="00C65FA8" w:rsidRPr="00B355E4" w:rsidRDefault="00C65FA8" w:rsidP="009F518F">
                            <w:pPr>
                              <w:jc w:val="center"/>
                              <w:rPr>
                                <w:rFonts w:ascii="Arial" w:hAnsi="Arial" w:cs="Arial"/>
                                <w:b/>
                              </w:rPr>
                            </w:pPr>
                            <w:r>
                              <w:rPr>
                                <w:rFonts w:ascii="Arial" w:hAnsi="Arial" w:cs="Arial"/>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FEAD3" id="Text Box 14" o:spid="_x0000_s1031" type="#_x0000_t202" style="position:absolute;margin-left:.15pt;margin-top:-.1pt;width:521.25pt;height:8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fXdLAIAAFoEAAAOAAAAZHJzL2Uyb0RvYy54bWysVNtu2zAMfR+wfxD0vtgOkrQx4hRdugwD&#10;um5Auw+QZTkWJomapMTOvn6UnKbZ7WWYHwTxokPykPTqZtCKHITzEkxFi0lOiTAcGml2Ff3ytH1z&#10;TYkPzDRMgREVPQpPb9avX616W4opdKAa4QiCGF/2tqJdCLbMMs87oZmfgBUGjS04zQKKbpc1jvWI&#10;rlU2zfNF1oNrrAMuvEft3Wik64TftoKHT23rRSCqophbSKdLZx3PbL1i5c4x20l+SoP9QxaaSYNB&#10;z1B3LDCyd/I3KC25Aw9tmHDQGbSt5CLVgNUU+S/VPHbMilQLkuPtmSb//2D5w+GzI7LB3s0oMUxj&#10;j57EEMhbGAiqkJ/e+hLdHi06hgH16Jtq9fYe+FdPDGw6Znbi1jnoO8EazK+IL7OLpyOOjyB1/xEa&#10;jMP2ARLQ0DodyUM6CKJjn47n3sRcOCoXi2J5fTWnhKOtyOdXUxRiDFY+P7fOh/cCNImXijpsfoJn&#10;h3sfRtdnlxjNg5LNViqVBLerN8qRA8NB2abvhP6TmzKkr+hyPp2PDPwVIk/fnyC0DDjxSuqKXp+d&#10;WBl5e2caTJOVgUk13rE6ZU5ERu5GFsNQD6lniYFIcg3NEZl1MA44LiReOnDfKelxuCvqv+2ZE5So&#10;Dwa7syxms7gNSZghlyi4S0t9aWGGI1RFAyXjdRPGDdpbJ3cdRhrnwcAtdrSVieuXrE7p4wCnbp2W&#10;LW7IpZy8Xn4J6x8AAAD//wMAUEsDBBQABgAIAAAAIQBTFXAM3QAAAAcBAAAPAAAAZHJzL2Rvd25y&#10;ZXYueG1sTI/BTsMwEETvSPyDtUhcUOuQVKGEOBVCAsGtlKpc3XibRMTrYLtp+Hu2J7jNakYzb8vV&#10;ZHsxog+dIwW38wQEUu1MR42C7cfzbAkiRE1G945QwQ8GWFWXF6UujDvRO46b2AguoVBoBW2MQyFl&#10;qFu0OszdgMTewXmrI5++kcbrE5fbXqZJkkurO+KFVg/41GL9tTlaBcvF6/gZ3rL1rs4P/X28uRtf&#10;vr1S11fT4wOIiFP8C8MZn9GhYqa9O5IJoleQcU7BLAVxNpNFyo/sWeV5BrIq5X/+6hcAAP//AwBQ&#10;SwECLQAUAAYACAAAACEAtoM4kv4AAADhAQAAEwAAAAAAAAAAAAAAAAAAAAAAW0NvbnRlbnRfVHlw&#10;ZXNdLnhtbFBLAQItABQABgAIAAAAIQA4/SH/1gAAAJQBAAALAAAAAAAAAAAAAAAAAC8BAABfcmVs&#10;cy8ucmVsc1BLAQItABQABgAIAAAAIQDSafXdLAIAAFoEAAAOAAAAAAAAAAAAAAAAAC4CAABkcnMv&#10;ZTJvRG9jLnhtbFBLAQItABQABgAIAAAAIQBTFXAM3QAAAAcBAAAPAAAAAAAAAAAAAAAAAIYEAABk&#10;cnMvZG93bnJldi54bWxQSwUGAAAAAAQABADzAAAAkAUAAAAA&#10;">
                <v:textbox>
                  <w:txbxContent>
                    <w:p w:rsidR="00C65FA8" w:rsidRPr="009A6BED" w:rsidRDefault="00C65FA8" w:rsidP="009F518F">
                      <w:pPr>
                        <w:jc w:val="center"/>
                        <w:rPr>
                          <w:rFonts w:ascii="Verdana" w:hAnsi="Verdana" w:cs="Arial"/>
                          <w:b/>
                          <w:sz w:val="20"/>
                          <w:szCs w:val="20"/>
                        </w:rPr>
                      </w:pPr>
                      <w:r w:rsidRPr="009A6BED">
                        <w:rPr>
                          <w:rFonts w:ascii="Verdana" w:hAnsi="Verdana" w:cs="Arial"/>
                          <w:b/>
                          <w:sz w:val="20"/>
                          <w:szCs w:val="20"/>
                        </w:rPr>
                        <w:t>ASSESS THE SITUATION</w:t>
                      </w:r>
                    </w:p>
                    <w:p w:rsidR="00C65FA8" w:rsidRDefault="00C65FA8" w:rsidP="009F518F">
                      <w:pPr>
                        <w:jc w:val="center"/>
                        <w:rPr>
                          <w:rFonts w:ascii="Verdana" w:hAnsi="Verdana" w:cs="Arial"/>
                          <w:b/>
                          <w:sz w:val="20"/>
                          <w:szCs w:val="20"/>
                        </w:rPr>
                      </w:pPr>
                      <w:r w:rsidRPr="009A6BED">
                        <w:rPr>
                          <w:rFonts w:ascii="Verdana" w:hAnsi="Verdana" w:cs="Arial"/>
                          <w:b/>
                          <w:sz w:val="20"/>
                          <w:szCs w:val="20"/>
                        </w:rPr>
                        <w:t>Send someone to get the emergency kit, which is kept in:</w:t>
                      </w:r>
                      <w:r>
                        <w:rPr>
                          <w:rFonts w:ascii="Verdana" w:hAnsi="Verdana" w:cs="Arial"/>
                          <w:b/>
                          <w:sz w:val="20"/>
                          <w:szCs w:val="20"/>
                        </w:rPr>
                        <w:t xml:space="preserve"> </w:t>
                      </w:r>
                    </w:p>
                    <w:p w:rsidR="00C65FA8" w:rsidRDefault="00C65FA8" w:rsidP="007B2514">
                      <w:pPr>
                        <w:spacing w:after="0"/>
                        <w:jc w:val="center"/>
                        <w:rPr>
                          <w:rFonts w:ascii="Verdana" w:hAnsi="Verdana" w:cs="Arial"/>
                          <w:b/>
                          <w:sz w:val="20"/>
                          <w:szCs w:val="20"/>
                        </w:rPr>
                      </w:pPr>
                      <w:bookmarkStart w:id="10" w:name="_Hlk111795395"/>
                      <w:r>
                        <w:rPr>
                          <w:rFonts w:ascii="Verdana" w:hAnsi="Verdana" w:cs="Arial"/>
                          <w:b/>
                          <w:sz w:val="20"/>
                          <w:szCs w:val="20"/>
                        </w:rPr>
                        <w:t>1 X Classroom</w:t>
                      </w:r>
                    </w:p>
                    <w:p w:rsidR="00C65FA8" w:rsidRPr="009A6BED" w:rsidRDefault="00C65FA8" w:rsidP="007B2514">
                      <w:pPr>
                        <w:spacing w:after="0"/>
                        <w:jc w:val="center"/>
                        <w:rPr>
                          <w:rFonts w:ascii="Verdana" w:hAnsi="Verdana" w:cs="Arial"/>
                          <w:b/>
                          <w:sz w:val="20"/>
                          <w:szCs w:val="20"/>
                        </w:rPr>
                      </w:pPr>
                      <w:r>
                        <w:rPr>
                          <w:rFonts w:ascii="Verdana" w:hAnsi="Verdana" w:cs="Arial"/>
                          <w:b/>
                          <w:sz w:val="20"/>
                          <w:szCs w:val="20"/>
                        </w:rPr>
                        <w:t>1 x Medical room + spare</w:t>
                      </w:r>
                    </w:p>
                    <w:bookmarkEnd w:id="10"/>
                    <w:p w:rsidR="00C65FA8" w:rsidRDefault="00C65FA8" w:rsidP="009F518F">
                      <w:pPr>
                        <w:jc w:val="center"/>
                        <w:rPr>
                          <w:rFonts w:ascii="Arial" w:hAnsi="Arial" w:cs="Arial"/>
                          <w:b/>
                        </w:rPr>
                      </w:pPr>
                    </w:p>
                    <w:p w:rsidR="00C65FA8" w:rsidRPr="00B355E4" w:rsidRDefault="00C65FA8" w:rsidP="009F518F">
                      <w:pPr>
                        <w:jc w:val="center"/>
                        <w:rPr>
                          <w:rFonts w:ascii="Arial" w:hAnsi="Arial" w:cs="Arial"/>
                          <w:b/>
                        </w:rPr>
                      </w:pPr>
                      <w:r>
                        <w:rPr>
                          <w:rFonts w:ascii="Arial" w:hAnsi="Arial" w:cs="Arial"/>
                          <w:b/>
                        </w:rPr>
                        <w:t>………………………………………………………………………</w:t>
                      </w:r>
                    </w:p>
                  </w:txbxContent>
                </v:textbox>
              </v:shape>
            </w:pict>
          </mc:Fallback>
        </mc:AlternateContent>
      </w:r>
    </w:p>
    <w:p w:rsidR="009F518F" w:rsidRPr="003C4CD9" w:rsidRDefault="009F518F" w:rsidP="009F518F">
      <w:pPr>
        <w:rPr>
          <w:rFonts w:ascii="Verdana" w:hAnsi="Verdana" w:cs="Arial"/>
          <w:b/>
          <w:sz w:val="20"/>
          <w:szCs w:val="20"/>
        </w:rPr>
      </w:pPr>
    </w:p>
    <w:p w:rsidR="009F518F" w:rsidRPr="003C4CD9" w:rsidRDefault="009F518F" w:rsidP="009F518F">
      <w:pPr>
        <w:rPr>
          <w:rFonts w:ascii="Verdana" w:hAnsi="Verdana" w:cs="Arial"/>
          <w:b/>
          <w:sz w:val="20"/>
          <w:szCs w:val="20"/>
        </w:rPr>
      </w:pPr>
    </w:p>
    <w:p w:rsidR="009F518F" w:rsidRPr="003C4CD9" w:rsidRDefault="009F518F" w:rsidP="009F518F">
      <w:pPr>
        <w:rPr>
          <w:rFonts w:ascii="Verdana" w:hAnsi="Verdana" w:cs="Arial"/>
          <w:b/>
          <w:sz w:val="20"/>
          <w:szCs w:val="20"/>
        </w:rPr>
      </w:pPr>
    </w:p>
    <w:p w:rsidR="009F518F" w:rsidRPr="003C4CD9" w:rsidRDefault="00CF5613" w:rsidP="00CF5613">
      <w:pPr>
        <w:jc w:val="center"/>
        <w:rPr>
          <w:rFonts w:ascii="Verdana" w:hAnsi="Verdana" w:cs="Arial"/>
          <w:b/>
          <w:sz w:val="20"/>
          <w:szCs w:val="20"/>
        </w:rPr>
      </w:pPr>
      <w:r w:rsidRPr="003C4CD9">
        <w:rPr>
          <w:rFonts w:ascii="Verdana" w:hAnsi="Verdana" w:cs="Arial"/>
          <w:noProof/>
          <w:sz w:val="20"/>
          <w:szCs w:val="20"/>
          <w:lang w:eastAsia="en-GB"/>
        </w:rPr>
        <mc:AlternateContent>
          <mc:Choice Requires="wps">
            <w:drawing>
              <wp:anchor distT="0" distB="0" distL="114300" distR="114300" simplePos="0" relativeHeight="251670528" behindDoc="0" locked="0" layoutInCell="1" allowOverlap="1" wp14:anchorId="6991B485" wp14:editId="15C72F9B">
                <wp:simplePos x="0" y="0"/>
                <wp:positionH relativeFrom="column">
                  <wp:posOffset>3921722</wp:posOffset>
                </wp:positionH>
                <wp:positionV relativeFrom="paragraph">
                  <wp:posOffset>457873</wp:posOffset>
                </wp:positionV>
                <wp:extent cx="2400300" cy="2169795"/>
                <wp:effectExtent l="0" t="0" r="19050" b="2095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169795"/>
                        </a:xfrm>
                        <a:prstGeom prst="rect">
                          <a:avLst/>
                        </a:prstGeom>
                        <a:solidFill>
                          <a:srgbClr val="FFFFFF"/>
                        </a:solidFill>
                        <a:ln w="9525">
                          <a:solidFill>
                            <a:srgbClr val="000000"/>
                          </a:solidFill>
                          <a:miter lim="800000"/>
                          <a:headEnd/>
                          <a:tailEnd/>
                        </a:ln>
                      </wps:spPr>
                      <wps:txbx>
                        <w:txbxContent>
                          <w:p w:rsidR="00C65FA8" w:rsidRPr="009A6BED" w:rsidRDefault="00C65FA8" w:rsidP="009F518F">
                            <w:pPr>
                              <w:rPr>
                                <w:rFonts w:ascii="Verdana" w:hAnsi="Verdana" w:cs="Arial"/>
                                <w:b/>
                                <w:sz w:val="18"/>
                                <w:szCs w:val="18"/>
                                <w:u w:val="single"/>
                              </w:rPr>
                            </w:pPr>
                            <w:r w:rsidRPr="009A6BED">
                              <w:rPr>
                                <w:rFonts w:ascii="Verdana" w:hAnsi="Verdana" w:cs="Arial"/>
                                <w:b/>
                                <w:sz w:val="18"/>
                                <w:szCs w:val="18"/>
                                <w:u w:val="single"/>
                              </w:rPr>
                              <w:t>ACTION</w:t>
                            </w:r>
                          </w:p>
                          <w:p w:rsidR="00C65FA8" w:rsidRPr="009A6BED" w:rsidRDefault="00C65FA8" w:rsidP="009F518F">
                            <w:pPr>
                              <w:numPr>
                                <w:ilvl w:val="0"/>
                                <w:numId w:val="5"/>
                              </w:numPr>
                              <w:spacing w:after="0" w:line="240" w:lineRule="auto"/>
                              <w:rPr>
                                <w:rFonts w:ascii="Verdana" w:hAnsi="Verdana" w:cs="Arial"/>
                                <w:b/>
                                <w:sz w:val="18"/>
                                <w:szCs w:val="18"/>
                                <w:u w:val="single"/>
                              </w:rPr>
                            </w:pPr>
                            <w:r w:rsidRPr="009A6BED">
                              <w:rPr>
                                <w:rFonts w:ascii="Verdana" w:hAnsi="Verdana" w:cs="Arial"/>
                                <w:sz w:val="18"/>
                                <w:szCs w:val="18"/>
                              </w:rPr>
                              <w:t>Give __________________</w:t>
                            </w:r>
                          </w:p>
                          <w:p w:rsidR="00C65FA8" w:rsidRPr="009A6BED" w:rsidRDefault="00C65FA8" w:rsidP="009F518F">
                            <w:pPr>
                              <w:ind w:left="720"/>
                              <w:rPr>
                                <w:rFonts w:ascii="Verdana" w:hAnsi="Verdana" w:cs="Arial"/>
                                <w:sz w:val="18"/>
                                <w:szCs w:val="18"/>
                              </w:rPr>
                            </w:pPr>
                            <w:r w:rsidRPr="009A6BED">
                              <w:rPr>
                                <w:rFonts w:ascii="Verdana" w:hAnsi="Verdana" w:cs="Arial"/>
                                <w:sz w:val="18"/>
                                <w:szCs w:val="18"/>
                              </w:rPr>
                              <w:t>(Antihistamine) immediately</w:t>
                            </w:r>
                          </w:p>
                          <w:p w:rsidR="00C65FA8" w:rsidRPr="009A6BED" w:rsidRDefault="00C65FA8" w:rsidP="009F518F">
                            <w:pPr>
                              <w:ind w:left="720"/>
                              <w:rPr>
                                <w:rFonts w:ascii="Verdana" w:hAnsi="Verdana" w:cs="Arial"/>
                                <w:sz w:val="18"/>
                                <w:szCs w:val="18"/>
                              </w:rPr>
                            </w:pPr>
                          </w:p>
                          <w:p w:rsidR="00C65FA8" w:rsidRPr="009A6BED" w:rsidRDefault="00C65FA8" w:rsidP="009F518F">
                            <w:pPr>
                              <w:numPr>
                                <w:ilvl w:val="0"/>
                                <w:numId w:val="5"/>
                              </w:numPr>
                              <w:spacing w:after="0" w:line="240" w:lineRule="auto"/>
                              <w:rPr>
                                <w:rFonts w:ascii="Verdana" w:hAnsi="Verdana" w:cs="Arial"/>
                                <w:sz w:val="18"/>
                                <w:szCs w:val="18"/>
                              </w:rPr>
                            </w:pPr>
                            <w:r w:rsidRPr="009A6BED">
                              <w:rPr>
                                <w:rFonts w:ascii="Verdana" w:hAnsi="Verdana" w:cs="Arial"/>
                                <w:sz w:val="18"/>
                                <w:szCs w:val="18"/>
                              </w:rPr>
                              <w:t>Monitor child until you are happy he/she has returned to normal.</w:t>
                            </w:r>
                          </w:p>
                          <w:p w:rsidR="00C65FA8" w:rsidRDefault="00C65FA8" w:rsidP="009F518F">
                            <w:pPr>
                              <w:rPr>
                                <w:rFonts w:ascii="Arial" w:hAnsi="Arial" w:cs="Arial"/>
                              </w:rPr>
                            </w:pPr>
                          </w:p>
                          <w:p w:rsidR="00C65FA8" w:rsidRDefault="00C65FA8" w:rsidP="009F518F">
                            <w:pPr>
                              <w:numPr>
                                <w:ilvl w:val="0"/>
                                <w:numId w:val="5"/>
                              </w:numPr>
                              <w:spacing w:after="0" w:line="240" w:lineRule="auto"/>
                              <w:rPr>
                                <w:rFonts w:ascii="Arial" w:hAnsi="Arial" w:cs="Arial"/>
                              </w:rPr>
                            </w:pPr>
                            <w:r>
                              <w:rPr>
                                <w:rFonts w:ascii="Arial" w:hAnsi="Arial" w:cs="Arial"/>
                              </w:rPr>
                              <w:t>If symptoms worsen see –</w:t>
                            </w:r>
                          </w:p>
                          <w:p w:rsidR="00C65FA8" w:rsidRPr="00BA62F9" w:rsidRDefault="00C65FA8" w:rsidP="009F518F">
                            <w:pPr>
                              <w:ind w:left="720"/>
                              <w:rPr>
                                <w:rFonts w:ascii="Arial" w:hAnsi="Arial" w:cs="Arial"/>
                                <w:b/>
                              </w:rPr>
                            </w:pPr>
                            <w:r>
                              <w:rPr>
                                <w:rFonts w:ascii="Arial" w:hAnsi="Arial" w:cs="Arial"/>
                                <w:b/>
                              </w:rPr>
                              <w:t>SEVERE REACTION</w:t>
                            </w:r>
                          </w:p>
                          <w:p w:rsidR="00C65FA8" w:rsidRPr="00BA62F9" w:rsidRDefault="00C65FA8" w:rsidP="009F518F">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1B485" id="Text Box 13" o:spid="_x0000_s1032" type="#_x0000_t202" style="position:absolute;left:0;text-align:left;margin-left:308.8pt;margin-top:36.05pt;width:189pt;height:170.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LZ7LgIAAFoEAAAOAAAAZHJzL2Uyb0RvYy54bWysVNtu2zAMfR+wfxD0vthxk7Qx4hRdugwD&#10;ugvQ7gNkWY6FSaImKbG7ry8lp2l2exnmB0G86JA8JL26HrQiB+G8BFPR6SSnRBgOjTS7in592L65&#10;osQHZhqmwIiKPgpPr9evX616W4oCOlCNcARBjC97W9EuBFtmmeed0MxPwAqDxhacZgFFt8sax3pE&#10;1yor8nyR9eAa64AL71F7OxrpOuG3reDhc9t6EYiqKOYW0unSWcczW69YuXPMdpIf02D/kIVm0mDQ&#10;E9QtC4zsnfwNSkvuwEMbJhx0Bm0ruUg1YDXT/Jdq7jtmRaoFyfH2RJP/f7D80+GLI7LB3l1QYpjG&#10;Hj2IIZC3MBBUIT+99SW63Vt0DAPq0TfV6u0d8G+eGNh0zOzEjXPQd4I1mN80vszOno44PoLU/Udo&#10;MA7bB0hAQ+t0JA/pIIiOfXo89SbmwlFZzPL8IkcTR1sxXSwvl/MUg5XPz63z4b0ATeKlog6bn+DZ&#10;4c6HmA4rn11iNA9KNlupVBLcrt4oRw4MB2WbviP6T27KkL6iy3kxHxn4K0Sevj9BaBlw4pXUFb06&#10;ObEy8vbONGkeA5NqvGPKyhyJjNyNLIahHlLPFjFAJLmG5hGZdTAOOC4kXjpwPyjpcbgr6r/vmROU&#10;qA8Gu7OczmZxG5Iwm18WKLhzS31uYYYjVEUDJeN1E8YN2lsndx1GGufBwA12tJWJ65esjunjAKcW&#10;HJctbsi5nLxefgnrJwAAAP//AwBQSwMEFAAGAAgAAAAhAMuoZO/gAAAACgEAAA8AAABkcnMvZG93&#10;bnJldi54bWxMj8tOwzAQRfdI/IM1SGwQddKWvMikQkgguoOCYOvG0yTCj2C7afh7zAqWM3N059x6&#10;M2vFJnJ+sAYhXSTAyLRWDqZDeHt9uC6A+SCMFMoaQvgmD5vm/KwWlbQn80LTLnQshhhfCYQ+hLHi&#10;3Lc9aeEXdiQTbwfrtAhxdB2XTpxiuFZ8mSQZ12Iw8UMvRrrvqf3cHTVCsX6aPvx29fzeZgdVhqt8&#10;evxyiJcX890tsEBz+IPhVz+qQxOd9vZopGcKIUvzLKII+TIFFoGyvImLPcI6XRXAm5r/r9D8AAAA&#10;//8DAFBLAQItABQABgAIAAAAIQC2gziS/gAAAOEBAAATAAAAAAAAAAAAAAAAAAAAAABbQ29udGVu&#10;dF9UeXBlc10ueG1sUEsBAi0AFAAGAAgAAAAhADj9If/WAAAAlAEAAAsAAAAAAAAAAAAAAAAALwEA&#10;AF9yZWxzLy5yZWxzUEsBAi0AFAAGAAgAAAAhABdItnsuAgAAWgQAAA4AAAAAAAAAAAAAAAAALgIA&#10;AGRycy9lMm9Eb2MueG1sUEsBAi0AFAAGAAgAAAAhAMuoZO/gAAAACgEAAA8AAAAAAAAAAAAAAAAA&#10;iAQAAGRycy9kb3ducmV2LnhtbFBLBQYAAAAABAAEAPMAAACVBQAAAAA=&#10;">
                <v:textbox>
                  <w:txbxContent>
                    <w:p w:rsidR="00C65FA8" w:rsidRPr="009A6BED" w:rsidRDefault="00C65FA8" w:rsidP="009F518F">
                      <w:pPr>
                        <w:rPr>
                          <w:rFonts w:ascii="Verdana" w:hAnsi="Verdana" w:cs="Arial"/>
                          <w:b/>
                          <w:sz w:val="18"/>
                          <w:szCs w:val="18"/>
                          <w:u w:val="single"/>
                        </w:rPr>
                      </w:pPr>
                      <w:r w:rsidRPr="009A6BED">
                        <w:rPr>
                          <w:rFonts w:ascii="Verdana" w:hAnsi="Verdana" w:cs="Arial"/>
                          <w:b/>
                          <w:sz w:val="18"/>
                          <w:szCs w:val="18"/>
                          <w:u w:val="single"/>
                        </w:rPr>
                        <w:t>ACTION</w:t>
                      </w:r>
                    </w:p>
                    <w:p w:rsidR="00C65FA8" w:rsidRPr="009A6BED" w:rsidRDefault="00C65FA8" w:rsidP="009F518F">
                      <w:pPr>
                        <w:numPr>
                          <w:ilvl w:val="0"/>
                          <w:numId w:val="5"/>
                        </w:numPr>
                        <w:spacing w:after="0" w:line="240" w:lineRule="auto"/>
                        <w:rPr>
                          <w:rFonts w:ascii="Verdana" w:hAnsi="Verdana" w:cs="Arial"/>
                          <w:b/>
                          <w:sz w:val="18"/>
                          <w:szCs w:val="18"/>
                          <w:u w:val="single"/>
                        </w:rPr>
                      </w:pPr>
                      <w:r w:rsidRPr="009A6BED">
                        <w:rPr>
                          <w:rFonts w:ascii="Verdana" w:hAnsi="Verdana" w:cs="Arial"/>
                          <w:sz w:val="18"/>
                          <w:szCs w:val="18"/>
                        </w:rPr>
                        <w:t>Give __________________</w:t>
                      </w:r>
                    </w:p>
                    <w:p w:rsidR="00C65FA8" w:rsidRPr="009A6BED" w:rsidRDefault="00C65FA8" w:rsidP="009F518F">
                      <w:pPr>
                        <w:ind w:left="720"/>
                        <w:rPr>
                          <w:rFonts w:ascii="Verdana" w:hAnsi="Verdana" w:cs="Arial"/>
                          <w:sz w:val="18"/>
                          <w:szCs w:val="18"/>
                        </w:rPr>
                      </w:pPr>
                      <w:r w:rsidRPr="009A6BED">
                        <w:rPr>
                          <w:rFonts w:ascii="Verdana" w:hAnsi="Verdana" w:cs="Arial"/>
                          <w:sz w:val="18"/>
                          <w:szCs w:val="18"/>
                        </w:rPr>
                        <w:t>(Antihistamine) immediately</w:t>
                      </w:r>
                    </w:p>
                    <w:p w:rsidR="00C65FA8" w:rsidRPr="009A6BED" w:rsidRDefault="00C65FA8" w:rsidP="009F518F">
                      <w:pPr>
                        <w:ind w:left="720"/>
                        <w:rPr>
                          <w:rFonts w:ascii="Verdana" w:hAnsi="Verdana" w:cs="Arial"/>
                          <w:sz w:val="18"/>
                          <w:szCs w:val="18"/>
                        </w:rPr>
                      </w:pPr>
                    </w:p>
                    <w:p w:rsidR="00C65FA8" w:rsidRPr="009A6BED" w:rsidRDefault="00C65FA8" w:rsidP="009F518F">
                      <w:pPr>
                        <w:numPr>
                          <w:ilvl w:val="0"/>
                          <w:numId w:val="5"/>
                        </w:numPr>
                        <w:spacing w:after="0" w:line="240" w:lineRule="auto"/>
                        <w:rPr>
                          <w:rFonts w:ascii="Verdana" w:hAnsi="Verdana" w:cs="Arial"/>
                          <w:sz w:val="18"/>
                          <w:szCs w:val="18"/>
                        </w:rPr>
                      </w:pPr>
                      <w:r w:rsidRPr="009A6BED">
                        <w:rPr>
                          <w:rFonts w:ascii="Verdana" w:hAnsi="Verdana" w:cs="Arial"/>
                          <w:sz w:val="18"/>
                          <w:szCs w:val="18"/>
                        </w:rPr>
                        <w:t>Monitor child until you are happy he/she has returned to normal.</w:t>
                      </w:r>
                    </w:p>
                    <w:p w:rsidR="00C65FA8" w:rsidRDefault="00C65FA8" w:rsidP="009F518F">
                      <w:pPr>
                        <w:rPr>
                          <w:rFonts w:ascii="Arial" w:hAnsi="Arial" w:cs="Arial"/>
                        </w:rPr>
                      </w:pPr>
                    </w:p>
                    <w:p w:rsidR="00C65FA8" w:rsidRDefault="00C65FA8" w:rsidP="009F518F">
                      <w:pPr>
                        <w:numPr>
                          <w:ilvl w:val="0"/>
                          <w:numId w:val="5"/>
                        </w:numPr>
                        <w:spacing w:after="0" w:line="240" w:lineRule="auto"/>
                        <w:rPr>
                          <w:rFonts w:ascii="Arial" w:hAnsi="Arial" w:cs="Arial"/>
                        </w:rPr>
                      </w:pPr>
                      <w:r>
                        <w:rPr>
                          <w:rFonts w:ascii="Arial" w:hAnsi="Arial" w:cs="Arial"/>
                        </w:rPr>
                        <w:t>If symptoms worsen see –</w:t>
                      </w:r>
                    </w:p>
                    <w:p w:rsidR="00C65FA8" w:rsidRPr="00BA62F9" w:rsidRDefault="00C65FA8" w:rsidP="009F518F">
                      <w:pPr>
                        <w:ind w:left="720"/>
                        <w:rPr>
                          <w:rFonts w:ascii="Arial" w:hAnsi="Arial" w:cs="Arial"/>
                          <w:b/>
                        </w:rPr>
                      </w:pPr>
                      <w:r>
                        <w:rPr>
                          <w:rFonts w:ascii="Arial" w:hAnsi="Arial" w:cs="Arial"/>
                          <w:b/>
                        </w:rPr>
                        <w:t>SEVERE REACTION</w:t>
                      </w:r>
                    </w:p>
                    <w:p w:rsidR="00C65FA8" w:rsidRPr="00BA62F9" w:rsidRDefault="00C65FA8" w:rsidP="009F518F">
                      <w:pPr>
                        <w:rPr>
                          <w:rFonts w:ascii="Arial" w:hAnsi="Arial" w:cs="Arial"/>
                        </w:rPr>
                      </w:pPr>
                    </w:p>
                  </w:txbxContent>
                </v:textbox>
              </v:shape>
            </w:pict>
          </mc:Fallback>
        </mc:AlternateContent>
      </w:r>
      <w:r w:rsidR="009F518F" w:rsidRPr="003C4CD9">
        <w:rPr>
          <w:rFonts w:ascii="Verdana" w:hAnsi="Verdana" w:cs="Arial"/>
          <w:b/>
          <w:sz w:val="20"/>
          <w:szCs w:val="20"/>
        </w:rPr>
        <w:t>IT IS IMPORTANT TO REALISE THAT THE STAGES DESCRIBED BELOW MAY MERGE INTO EACH OTHER RAPIDLY AS A REACTION DEVELOPS</w:t>
      </w:r>
    </w:p>
    <w:p w:rsidR="009F518F" w:rsidRPr="003C4CD9" w:rsidRDefault="009F518F" w:rsidP="009F518F">
      <w:pPr>
        <w:rPr>
          <w:rFonts w:ascii="Verdana" w:hAnsi="Verdana" w:cs="Arial"/>
          <w:b/>
          <w:sz w:val="20"/>
          <w:szCs w:val="20"/>
          <w:u w:val="single"/>
        </w:rPr>
      </w:pPr>
      <w:r w:rsidRPr="003C4CD9">
        <w:rPr>
          <w:rFonts w:ascii="Verdana" w:hAnsi="Verdana" w:cs="Arial"/>
          <w:b/>
          <w:sz w:val="20"/>
          <w:szCs w:val="20"/>
          <w:u w:val="single"/>
        </w:rPr>
        <w:t>MILD REACTION</w:t>
      </w:r>
    </w:p>
    <w:p w:rsidR="009F518F" w:rsidRPr="003C4CD9" w:rsidRDefault="009F518F" w:rsidP="009F518F">
      <w:pPr>
        <w:numPr>
          <w:ilvl w:val="0"/>
          <w:numId w:val="4"/>
        </w:numPr>
        <w:spacing w:after="0" w:line="240" w:lineRule="auto"/>
        <w:rPr>
          <w:rFonts w:ascii="Verdana" w:hAnsi="Verdana" w:cs="Arial"/>
          <w:sz w:val="20"/>
          <w:szCs w:val="20"/>
        </w:rPr>
      </w:pPr>
      <w:r w:rsidRPr="003C4CD9">
        <w:rPr>
          <w:rFonts w:ascii="Verdana" w:hAnsi="Verdana" w:cs="Arial"/>
          <w:sz w:val="20"/>
          <w:szCs w:val="20"/>
        </w:rPr>
        <w:t>Generalised itching</w:t>
      </w:r>
      <w:r w:rsidRPr="003C4CD9">
        <w:rPr>
          <w:rFonts w:ascii="Verdana" w:hAnsi="Verdana" w:cs="Arial"/>
          <w:sz w:val="20"/>
          <w:szCs w:val="20"/>
        </w:rPr>
        <w:tab/>
      </w:r>
      <w:r w:rsidRPr="003C4CD9">
        <w:rPr>
          <w:rFonts w:ascii="Verdana" w:hAnsi="Verdana" w:cs="Arial"/>
          <w:sz w:val="20"/>
          <w:szCs w:val="20"/>
        </w:rPr>
        <w:tab/>
      </w:r>
      <w:r w:rsidRPr="003C4CD9">
        <w:rPr>
          <w:rFonts w:ascii="Verdana" w:hAnsi="Verdana" w:cs="Arial"/>
          <w:sz w:val="20"/>
          <w:szCs w:val="20"/>
        </w:rPr>
        <w:tab/>
      </w:r>
      <w:r w:rsidRPr="003C4CD9">
        <w:rPr>
          <w:rFonts w:ascii="Verdana" w:hAnsi="Verdana" w:cs="Arial"/>
          <w:sz w:val="20"/>
          <w:szCs w:val="20"/>
        </w:rPr>
        <w:tab/>
      </w:r>
      <w:r w:rsidRPr="003C4CD9">
        <w:rPr>
          <w:rFonts w:ascii="Verdana" w:hAnsi="Verdana" w:cs="Arial"/>
          <w:sz w:val="20"/>
          <w:szCs w:val="20"/>
        </w:rPr>
        <w:tab/>
      </w:r>
    </w:p>
    <w:p w:rsidR="009F518F" w:rsidRPr="003C4CD9" w:rsidRDefault="009F518F" w:rsidP="009F518F">
      <w:pPr>
        <w:numPr>
          <w:ilvl w:val="0"/>
          <w:numId w:val="4"/>
        </w:numPr>
        <w:spacing w:after="0" w:line="240" w:lineRule="auto"/>
        <w:rPr>
          <w:rFonts w:ascii="Verdana" w:hAnsi="Verdana" w:cs="Arial"/>
          <w:sz w:val="20"/>
          <w:szCs w:val="20"/>
        </w:rPr>
      </w:pPr>
      <w:r w:rsidRPr="003C4CD9">
        <w:rPr>
          <w:rFonts w:ascii="Verdana" w:hAnsi="Verdana" w:cs="Arial"/>
          <w:noProof/>
          <w:sz w:val="20"/>
          <w:szCs w:val="20"/>
          <w:lang w:eastAsia="en-GB"/>
        </w:rPr>
        <mc:AlternateContent>
          <mc:Choice Requires="wps">
            <w:drawing>
              <wp:anchor distT="0" distB="0" distL="114300" distR="114300" simplePos="0" relativeHeight="251669504" behindDoc="0" locked="0" layoutInCell="1" allowOverlap="1" wp14:anchorId="157A0642" wp14:editId="054EC741">
                <wp:simplePos x="0" y="0"/>
                <wp:positionH relativeFrom="column">
                  <wp:posOffset>2400300</wp:posOffset>
                </wp:positionH>
                <wp:positionV relativeFrom="paragraph">
                  <wp:posOffset>17780</wp:posOffset>
                </wp:positionV>
                <wp:extent cx="457200" cy="342265"/>
                <wp:effectExtent l="7620" t="27940" r="11430" b="29845"/>
                <wp:wrapNone/>
                <wp:docPr id="12" name="Right Arrow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265"/>
                        </a:xfrm>
                        <a:prstGeom prst="rightArrow">
                          <a:avLst>
                            <a:gd name="adj1" fmla="val 50000"/>
                            <a:gd name="adj2" fmla="val 3339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C9E7E" id="Right Arrow 12" o:spid="_x0000_s1026" type="#_x0000_t13" style="position:absolute;margin-left:189pt;margin-top:1.4pt;width:36pt;height:26.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t9FQAIAAJYEAAAOAAAAZHJzL2Uyb0RvYy54bWysVNuO0zAQfUfiHyy/0/S6bKOmq1WXIqQF&#10;Vix8wNR2GoNv2G7T8vWMnbTbwhsiD5btGZ85M2cmi7uDVmQvfJDWVHQ0GFIiDLNcmm1Fv31dv7ml&#10;JEQwHJQ1oqJHEejd8vWrRetKMbaNVVx4giAmlK2raBOjK4sisEZoCAPrhEFjbb2GiEe/LbiHFtG1&#10;KsbD4U3RWs+dt0yEgLcPnZEuM35dCxY/13UQkaiKIreYV5/XTVqL5QLKrQfXSNbTgH9goUEaDHqG&#10;eoAIZOflX1BaMm+DreOAWV3YupZM5Bwwm9Hwj2yeG3Ai54LFCe5cpvD/YNmn/ZMnkqN2Y0oMaNTo&#10;i9w2kdx7b1uCt1ii1oUSPZ/dk09JBvdo2Y9AjF01YLYiuzYCOBIbJf/i6kE6BHxKNu1HyzEA7KLN&#10;1TrUXidArAM5ZFGOZ1HEIRKGl9PZWxSaEoamyXQ8vpnlCFCeHjsf4nthNUmbivrEPjPKIWD/GGJW&#10;hvfpAf8+oqTWCoXegyKzIX59I1z4YDlefCaTyfwUt0csoDxFzjWxSvK1VCof/HazUp4gfEXX+etJ&#10;h0s3ZUhb0flsPMtUr2zhEiIx7Dhi1Cs3LSPOj5K6ordnJyiTGO8Mz90dQapuj4+V6dVJgnTCbiw/&#10;ojjedsOBw4ybxvpflLQ4GBUNP3fgBSXqg0GB56PpNE1SPmRxKPGXls2lBQxDqIpGSrrtKnbTt3NZ&#10;qNQwqWLG3mNT1DKeuqdj1ZPF5sfd1XRdnrPXy+9k+RsAAP//AwBQSwMEFAAGAAgAAAAhAAdFwkDd&#10;AAAACAEAAA8AAABkcnMvZG93bnJldi54bWxMj8tOwzAQRfdI/IM1SOyoTaFplcapEAiJHX2wYOnE&#10;0yTCHofYbQJfz7CC5dUd3Tmn2EzeiTMOsQuk4XamQCDVwXbUaHg7PN+sQMRkyBoXCDV8YYRNeXlR&#10;mNyGkXZ43qdG8AjF3GhoU+pzKWPdojdxFnok7o5h8CZxHBppBzPyuHdyrlQmvemIP7Smx8cW64/9&#10;yWuo3FP2vu0/X6SV4xa/lTxMu1etr6+mhzWIhFP6O4ZffEaHkpmqcCIbhdNwt1yxS9IwZwPu7xeK&#10;c6VhkS1BloX8L1D+AAAA//8DAFBLAQItABQABgAIAAAAIQC2gziS/gAAAOEBAAATAAAAAAAAAAAA&#10;AAAAAAAAAABbQ29udGVudF9UeXBlc10ueG1sUEsBAi0AFAAGAAgAAAAhADj9If/WAAAAlAEAAAsA&#10;AAAAAAAAAAAAAAAALwEAAF9yZWxzLy5yZWxzUEsBAi0AFAAGAAgAAAAhAMOi30VAAgAAlgQAAA4A&#10;AAAAAAAAAAAAAAAALgIAAGRycy9lMm9Eb2MueG1sUEsBAi0AFAAGAAgAAAAhAAdFwkDdAAAACAEA&#10;AA8AAAAAAAAAAAAAAAAAmgQAAGRycy9kb3ducmV2LnhtbFBLBQYAAAAABAAEAPMAAACkBQAAAAA=&#10;"/>
            </w:pict>
          </mc:Fallback>
        </mc:AlternateContent>
      </w:r>
      <w:r w:rsidRPr="003C4CD9">
        <w:rPr>
          <w:rFonts w:ascii="Verdana" w:hAnsi="Verdana" w:cs="Arial"/>
          <w:sz w:val="20"/>
          <w:szCs w:val="20"/>
        </w:rPr>
        <w:t>Mild swelling of lips or face</w:t>
      </w:r>
      <w:r w:rsidRPr="003C4CD9">
        <w:rPr>
          <w:rFonts w:ascii="Verdana" w:hAnsi="Verdana" w:cs="Arial"/>
          <w:sz w:val="20"/>
          <w:szCs w:val="20"/>
        </w:rPr>
        <w:tab/>
      </w:r>
      <w:r w:rsidRPr="003C4CD9">
        <w:rPr>
          <w:rFonts w:ascii="Verdana" w:hAnsi="Verdana" w:cs="Arial"/>
          <w:sz w:val="20"/>
          <w:szCs w:val="20"/>
        </w:rPr>
        <w:tab/>
      </w:r>
    </w:p>
    <w:p w:rsidR="009F518F" w:rsidRPr="003C4CD9" w:rsidRDefault="009F518F" w:rsidP="009F518F">
      <w:pPr>
        <w:numPr>
          <w:ilvl w:val="0"/>
          <w:numId w:val="4"/>
        </w:numPr>
        <w:spacing w:after="0" w:line="240" w:lineRule="auto"/>
        <w:rPr>
          <w:rFonts w:ascii="Verdana" w:hAnsi="Verdana" w:cs="Arial"/>
          <w:sz w:val="20"/>
          <w:szCs w:val="20"/>
        </w:rPr>
      </w:pPr>
      <w:r w:rsidRPr="003C4CD9">
        <w:rPr>
          <w:rFonts w:ascii="Verdana" w:hAnsi="Verdana" w:cs="Arial"/>
          <w:sz w:val="20"/>
          <w:szCs w:val="20"/>
        </w:rPr>
        <w:t>Feeling unwell/Nausea</w:t>
      </w:r>
    </w:p>
    <w:p w:rsidR="009F518F" w:rsidRPr="003C4CD9" w:rsidRDefault="009F518F" w:rsidP="009F518F">
      <w:pPr>
        <w:numPr>
          <w:ilvl w:val="0"/>
          <w:numId w:val="4"/>
        </w:numPr>
        <w:spacing w:after="0" w:line="240" w:lineRule="auto"/>
        <w:rPr>
          <w:rFonts w:ascii="Verdana" w:hAnsi="Verdana" w:cs="Arial"/>
          <w:sz w:val="20"/>
          <w:szCs w:val="20"/>
        </w:rPr>
      </w:pPr>
      <w:r w:rsidRPr="003C4CD9">
        <w:rPr>
          <w:rFonts w:ascii="Verdana" w:hAnsi="Verdana" w:cs="Arial"/>
          <w:sz w:val="20"/>
          <w:szCs w:val="20"/>
        </w:rPr>
        <w:t>Vomiting</w:t>
      </w:r>
    </w:p>
    <w:p w:rsidR="009F518F" w:rsidRPr="003C4CD9" w:rsidRDefault="009F518F" w:rsidP="009F518F">
      <w:pPr>
        <w:rPr>
          <w:rFonts w:ascii="Verdana" w:hAnsi="Verdana" w:cs="Arial"/>
          <w:sz w:val="20"/>
          <w:szCs w:val="20"/>
        </w:rPr>
      </w:pPr>
    </w:p>
    <w:p w:rsidR="009F518F" w:rsidRPr="003C4CD9" w:rsidRDefault="009F518F" w:rsidP="009F518F">
      <w:pPr>
        <w:rPr>
          <w:rFonts w:ascii="Verdana" w:hAnsi="Verdana" w:cs="Arial"/>
          <w:b/>
          <w:caps/>
          <w:sz w:val="20"/>
          <w:szCs w:val="20"/>
          <w:u w:val="single"/>
        </w:rPr>
      </w:pPr>
      <w:r w:rsidRPr="003C4CD9">
        <w:rPr>
          <w:rFonts w:ascii="Verdana" w:hAnsi="Verdana" w:cs="Arial"/>
          <w:b/>
          <w:caps/>
          <w:sz w:val="20"/>
          <w:szCs w:val="20"/>
          <w:u w:val="single"/>
        </w:rPr>
        <w:t>severe reaction</w:t>
      </w:r>
    </w:p>
    <w:p w:rsidR="009F518F" w:rsidRPr="003C4CD9" w:rsidRDefault="009F518F" w:rsidP="009F518F">
      <w:pPr>
        <w:numPr>
          <w:ilvl w:val="0"/>
          <w:numId w:val="6"/>
        </w:numPr>
        <w:spacing w:after="0" w:line="240" w:lineRule="auto"/>
        <w:rPr>
          <w:rFonts w:ascii="Verdana" w:hAnsi="Verdana" w:cs="Arial"/>
          <w:b/>
          <w:caps/>
          <w:sz w:val="20"/>
          <w:szCs w:val="20"/>
          <w:u w:val="single"/>
        </w:rPr>
      </w:pPr>
      <w:r w:rsidRPr="003C4CD9">
        <w:rPr>
          <w:rFonts w:ascii="Verdana" w:hAnsi="Verdana" w:cs="Arial"/>
          <w:sz w:val="20"/>
          <w:szCs w:val="20"/>
        </w:rPr>
        <w:t>Difficulty breathing/choking/coughing</w:t>
      </w:r>
    </w:p>
    <w:p w:rsidR="009F518F" w:rsidRPr="003C4CD9" w:rsidRDefault="009F518F" w:rsidP="009F518F">
      <w:pPr>
        <w:numPr>
          <w:ilvl w:val="0"/>
          <w:numId w:val="6"/>
        </w:numPr>
        <w:spacing w:after="0" w:line="240" w:lineRule="auto"/>
        <w:rPr>
          <w:rFonts w:ascii="Verdana" w:hAnsi="Verdana" w:cs="Arial"/>
          <w:b/>
          <w:caps/>
          <w:sz w:val="20"/>
          <w:szCs w:val="20"/>
          <w:u w:val="single"/>
        </w:rPr>
      </w:pPr>
      <w:r w:rsidRPr="003C4CD9">
        <w:rPr>
          <w:rFonts w:ascii="Verdana" w:hAnsi="Verdana" w:cs="Arial"/>
          <w:noProof/>
          <w:sz w:val="20"/>
          <w:szCs w:val="20"/>
          <w:lang w:eastAsia="en-GB"/>
        </w:rPr>
        <mc:AlternateContent>
          <mc:Choice Requires="wps">
            <w:drawing>
              <wp:anchor distT="0" distB="0" distL="114300" distR="114300" simplePos="0" relativeHeight="251671552" behindDoc="0" locked="0" layoutInCell="1" allowOverlap="1" wp14:anchorId="3A3EC1B6" wp14:editId="149A2655">
                <wp:simplePos x="0" y="0"/>
                <wp:positionH relativeFrom="column">
                  <wp:posOffset>2903220</wp:posOffset>
                </wp:positionH>
                <wp:positionV relativeFrom="paragraph">
                  <wp:posOffset>24765</wp:posOffset>
                </wp:positionV>
                <wp:extent cx="457835" cy="571500"/>
                <wp:effectExtent l="24765" t="13335" r="22225" b="15240"/>
                <wp:wrapNone/>
                <wp:docPr id="11" name="Down Arrow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571500"/>
                        </a:xfrm>
                        <a:prstGeom prst="downArrow">
                          <a:avLst>
                            <a:gd name="adj1" fmla="val 50000"/>
                            <a:gd name="adj2" fmla="val 3120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C953D" id="Down Arrow 11" o:spid="_x0000_s1026" type="#_x0000_t67" style="position:absolute;margin-left:228.6pt;margin-top:1.95pt;width:36.05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XobRAIAAJQEAAAOAAAAZHJzL2Uyb0RvYy54bWysVMGO0zAQvSPxD5bvNE23pd2o6WrVUoS0&#10;wEoLH+DaTmOwPcZ2m5avZ+KkJYUbIgfL4xm/eTPPk+XDyWhylD4osCXNR2NKpOUglN2X9OuX7ZsF&#10;JSEyK5gGK0t6loE+rF6/WjaukBOoQQvpCYLYUDSupHWMrsiywGtpWBiBkxadFXjDIpp+nwnPGkQ3&#10;OpuMx2+zBrxwHrgMAU83nZOuEn5VSR4/V1WQkeiSIreYVp/WXbtmqyUr9p65WvGeBvsHFoYpi0mv&#10;UBsWGTl49ReUUdxDgCqOOJgMqkpxmWrAavLxH9W81MzJVAs2J7hrm8L/g+Wfjs+eKIHa5ZRYZlCj&#10;DTSWPHoPDcFD7FDjQoGBL+7ZtzUG9wT8eyAW1jWze5lCa8kE8krx2c2F1gh4leyajyAQnx0ipGad&#10;Km9aQGwDOSVNzldN5CkSjofT2XxxN6OEo2s2z2fjpFnGistl50N8L8GQdlNSgeQToZSBHZ9CTLqI&#10;vjgmvmGhldEo85FpgoAdJGo3iJkMY+7yyXjeNgLT9oi4uyROLQGtxFZpnQy/3621Jwhf0m36+sth&#10;GKYtaUp6P5vMEtUbXxhCtAyvZd+EGRVxerQyJV1cg1jRavHOivS2I1O62yNlbbGGix6drjsQZ9TG&#10;QzcaOMq4qcH/pKTBsShp+HFgXlKiP1jU9z6fTts5SgZqM0HDDz27oYdZjlAljZR023XsZu/gvNrX&#10;mClPtVt4xDdRqdj2uOXXseoNfPqp9f2YtrM1tFPU75/J6hcAAAD//wMAUEsDBBQABgAIAAAAIQD1&#10;BFO02wAAAAgBAAAPAAAAZHJzL2Rvd25yZXYueG1sTI/BTsMwEETvSPyDtUjcqN2kBZLGqRASXFHb&#10;fIAbL4nVeB3Fbpv+PcsJjrMzmnlbbWc/iAtO0QXSsFwoEEhtsI46Dc3h4+kVREyGrBkCoYYbRtjW&#10;93eVKW240g4v+9QJLqFYGg19SmMpZWx79CYuwojE3neYvEksp07ayVy53A8yU+pZeuOIF3oz4nuP&#10;7Wl/9hpcc1DzrritzLJTufpqPmlymdaPD/PbBkTCOf2F4Ref0aFmpmM4k41i0LBav2Qc1ZAXINhf&#10;Z0UO4qih4IOsK/n/gfoHAAD//wMAUEsBAi0AFAAGAAgAAAAhALaDOJL+AAAA4QEAABMAAAAAAAAA&#10;AAAAAAAAAAAAAFtDb250ZW50X1R5cGVzXS54bWxQSwECLQAUAAYACAAAACEAOP0h/9YAAACUAQAA&#10;CwAAAAAAAAAAAAAAAAAvAQAAX3JlbHMvLnJlbHNQSwECLQAUAAYACAAAACEAeZl6G0QCAACUBAAA&#10;DgAAAAAAAAAAAAAAAAAuAgAAZHJzL2Uyb0RvYy54bWxQSwECLQAUAAYACAAAACEA9QRTtNsAAAAI&#10;AQAADwAAAAAAAAAAAAAAAACeBAAAZHJzL2Rvd25yZXYueG1sUEsFBgAAAAAEAAQA8wAAAKYFAAAA&#10;AA==&#10;"/>
            </w:pict>
          </mc:Fallback>
        </mc:AlternateContent>
      </w:r>
      <w:r w:rsidRPr="003C4CD9">
        <w:rPr>
          <w:rFonts w:ascii="Verdana" w:hAnsi="Verdana" w:cs="Arial"/>
          <w:sz w:val="20"/>
          <w:szCs w:val="20"/>
        </w:rPr>
        <w:t>Severe swelling of lips/eyes/face</w:t>
      </w:r>
    </w:p>
    <w:p w:rsidR="009F518F" w:rsidRPr="003C4CD9" w:rsidRDefault="009F518F" w:rsidP="009F518F">
      <w:pPr>
        <w:numPr>
          <w:ilvl w:val="0"/>
          <w:numId w:val="6"/>
        </w:numPr>
        <w:spacing w:after="0" w:line="240" w:lineRule="auto"/>
        <w:rPr>
          <w:rFonts w:ascii="Verdana" w:hAnsi="Verdana" w:cs="Arial"/>
          <w:b/>
          <w:caps/>
          <w:sz w:val="20"/>
          <w:szCs w:val="20"/>
          <w:u w:val="single"/>
        </w:rPr>
      </w:pPr>
      <w:r w:rsidRPr="003C4CD9">
        <w:rPr>
          <w:rFonts w:ascii="Verdana" w:hAnsi="Verdana" w:cs="Arial"/>
          <w:sz w:val="20"/>
          <w:szCs w:val="20"/>
        </w:rPr>
        <w:t>Pale/floppy</w:t>
      </w:r>
    </w:p>
    <w:p w:rsidR="009F518F" w:rsidRPr="003C4CD9" w:rsidRDefault="009F518F" w:rsidP="009F518F">
      <w:pPr>
        <w:numPr>
          <w:ilvl w:val="0"/>
          <w:numId w:val="6"/>
        </w:numPr>
        <w:spacing w:after="0" w:line="240" w:lineRule="auto"/>
        <w:rPr>
          <w:rFonts w:ascii="Verdana" w:hAnsi="Verdana" w:cs="Arial"/>
          <w:b/>
          <w:caps/>
          <w:sz w:val="20"/>
          <w:szCs w:val="20"/>
          <w:u w:val="single"/>
        </w:rPr>
      </w:pPr>
      <w:r w:rsidRPr="003C4CD9">
        <w:rPr>
          <w:rFonts w:ascii="Verdana" w:hAnsi="Verdana" w:cs="Arial"/>
          <w:sz w:val="20"/>
          <w:szCs w:val="20"/>
        </w:rPr>
        <w:t>Collapsed/unconscious</w:t>
      </w:r>
      <w:r w:rsidRPr="003C4CD9">
        <w:rPr>
          <w:rFonts w:ascii="Verdana" w:hAnsi="Verdana" w:cs="Arial"/>
          <w:noProof/>
          <w:sz w:val="20"/>
          <w:szCs w:val="20"/>
          <w:lang w:eastAsia="en-GB"/>
        </w:rPr>
        <mc:AlternateContent>
          <mc:Choice Requires="wpc">
            <w:drawing>
              <wp:inline distT="0" distB="0" distL="0" distR="0" wp14:anchorId="78BD3BBB" wp14:editId="0EA95F43">
                <wp:extent cx="3611880" cy="114300"/>
                <wp:effectExtent l="4445" t="0" r="3175" b="4445"/>
                <wp:docPr id="18" name="Canvas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15040357" id="Canvas 18" o:spid="_x0000_s1026" editas="canvas" style="width:284.4pt;height:9pt;mso-position-horizontal-relative:char;mso-position-vertical-relative:line" coordsize="36118,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NTH+l3bAAAABAEAAA8AAABkcnMv&#10;ZG93bnJldi54bWxMj0FLxDAQhe+C/yGM4EV201W3lG7TRQRBBA/uKuwxbcammkxKk+7Wf+/oRS8D&#10;j/d4871qO3snjjjGPpCC1TIDgdQG01On4HX/sChAxKTJaBcIFXxhhG19flbp0oQTveBxlzrBJRRL&#10;rcCmNJRSxtai13EZBiT23sPodWI5dtKM+sTl3snrLMul1z3xB6sHvLfYfu4mr+Cpza8+Vs108MXz&#10;m71Zu8Nj2t8qdXkx321AJJzTXxh+8BkdamZqwkQmCqeAh6Tfy946L3hGw6EiA1lX8j98/Q0AAP//&#10;AwBQSwECLQAUAAYACAAAACEAtoM4kv4AAADhAQAAEwAAAAAAAAAAAAAAAAAAAAAAW0NvbnRlbnRf&#10;VHlwZXNdLnhtbFBLAQItABQABgAIAAAAIQA4/SH/1gAAAJQBAAALAAAAAAAAAAAAAAAAAC8BAABf&#10;cmVscy8ucmVsc1BLAQItABQABgAIAAAAIQBh8CCLFAEAAD4CAAAOAAAAAAAAAAAAAAAAAC4CAABk&#10;cnMvZTJvRG9jLnhtbFBLAQItABQABgAIAAAAIQDUx/pd2wAAAAQBAAAPAAAAAAAAAAAAAAAAAG4D&#10;AABkcnMvZG93bnJldi54bWxQSwUGAAAAAAQABADzAAAAdgQAAAAA&#10;">
                <v:shape id="_x0000_s1027" type="#_x0000_t75" style="position:absolute;width:36118;height:1143;visibility:visible;mso-wrap-style:square">
                  <v:fill o:detectmouseclick="t"/>
                  <v:path o:connecttype="none"/>
                </v:shape>
                <w10:anchorlock/>
              </v:group>
            </w:pict>
          </mc:Fallback>
        </mc:AlternateContent>
      </w:r>
    </w:p>
    <w:p w:rsidR="009F518F" w:rsidRPr="003C4CD9" w:rsidRDefault="009F518F" w:rsidP="009F518F">
      <w:pPr>
        <w:rPr>
          <w:rFonts w:ascii="Verdana" w:hAnsi="Verdana" w:cs="Arial"/>
          <w:b/>
          <w:caps/>
          <w:sz w:val="20"/>
          <w:szCs w:val="20"/>
          <w:u w:val="single"/>
        </w:rPr>
      </w:pPr>
    </w:p>
    <w:p w:rsidR="009F518F" w:rsidRPr="003C4CD9" w:rsidRDefault="009F518F" w:rsidP="0089646D">
      <w:pPr>
        <w:spacing w:after="0" w:line="240" w:lineRule="auto"/>
        <w:rPr>
          <w:rFonts w:ascii="Verdana" w:hAnsi="Verdana" w:cs="Arial"/>
          <w:b/>
          <w:caps/>
          <w:sz w:val="20"/>
          <w:szCs w:val="20"/>
          <w:u w:val="single"/>
        </w:rPr>
      </w:pPr>
      <w:r w:rsidRPr="003C4CD9">
        <w:rPr>
          <w:rFonts w:ascii="Verdana" w:hAnsi="Verdana" w:cs="Arial"/>
          <w:b/>
          <w:caps/>
          <w:sz w:val="20"/>
          <w:szCs w:val="20"/>
          <w:u w:val="single"/>
        </w:rPr>
        <w:t>ACTIONS</w:t>
      </w:r>
    </w:p>
    <w:p w:rsidR="009F518F" w:rsidRPr="0089646D" w:rsidRDefault="009F518F" w:rsidP="0089646D">
      <w:pPr>
        <w:numPr>
          <w:ilvl w:val="0"/>
          <w:numId w:val="8"/>
        </w:numPr>
        <w:spacing w:after="0" w:line="240" w:lineRule="auto"/>
        <w:rPr>
          <w:rFonts w:ascii="Verdana" w:hAnsi="Verdana" w:cs="Arial"/>
          <w:caps/>
          <w:sz w:val="20"/>
          <w:szCs w:val="20"/>
          <w:u w:val="single"/>
        </w:rPr>
      </w:pPr>
      <w:r w:rsidRPr="003C4CD9">
        <w:rPr>
          <w:rFonts w:ascii="Verdana" w:hAnsi="Verdana" w:cs="Arial"/>
          <w:sz w:val="20"/>
          <w:szCs w:val="20"/>
        </w:rPr>
        <w:t xml:space="preserve">Get </w:t>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rPr>
        <w:t>ANAPEN® out and send someone to telephone 999 and tell the operator that the child is having an</w:t>
      </w:r>
      <w:r w:rsidR="0089646D">
        <w:rPr>
          <w:rFonts w:ascii="Verdana" w:hAnsi="Verdana" w:cs="Arial"/>
          <w:caps/>
          <w:sz w:val="20"/>
          <w:szCs w:val="20"/>
          <w:u w:val="single"/>
        </w:rPr>
        <w:t xml:space="preserve"> </w:t>
      </w:r>
      <w:r w:rsidRPr="0089646D">
        <w:rPr>
          <w:rFonts w:ascii="Verdana" w:hAnsi="Verdana" w:cs="Arial"/>
          <w:b/>
          <w:sz w:val="20"/>
          <w:szCs w:val="20"/>
        </w:rPr>
        <w:t>‘ANAPHYLACTIC REACTION’</w:t>
      </w:r>
    </w:p>
    <w:p w:rsidR="009F518F" w:rsidRPr="003C4CD9" w:rsidRDefault="009F518F" w:rsidP="009F518F">
      <w:pPr>
        <w:spacing w:after="0" w:line="240" w:lineRule="auto"/>
        <w:ind w:left="360"/>
        <w:jc w:val="center"/>
        <w:rPr>
          <w:rFonts w:ascii="Verdana" w:hAnsi="Verdana" w:cs="Arial"/>
          <w:sz w:val="20"/>
          <w:szCs w:val="20"/>
        </w:rPr>
      </w:pPr>
    </w:p>
    <w:p w:rsidR="009F518F" w:rsidRPr="003C4CD9" w:rsidRDefault="009F518F" w:rsidP="009F518F">
      <w:pPr>
        <w:numPr>
          <w:ilvl w:val="0"/>
          <w:numId w:val="8"/>
        </w:numPr>
        <w:spacing w:after="0" w:line="240" w:lineRule="auto"/>
        <w:rPr>
          <w:rFonts w:ascii="Verdana" w:hAnsi="Verdana" w:cs="Arial"/>
          <w:caps/>
          <w:sz w:val="20"/>
          <w:szCs w:val="20"/>
          <w:u w:val="single"/>
        </w:rPr>
      </w:pPr>
      <w:r w:rsidRPr="003C4CD9">
        <w:rPr>
          <w:rFonts w:ascii="Verdana" w:hAnsi="Verdana" w:cs="Arial"/>
          <w:caps/>
          <w:sz w:val="20"/>
          <w:szCs w:val="20"/>
        </w:rPr>
        <w:t>S</w:t>
      </w:r>
      <w:r w:rsidRPr="003C4CD9">
        <w:rPr>
          <w:rFonts w:ascii="Verdana" w:hAnsi="Verdana" w:cs="Arial"/>
          <w:sz w:val="20"/>
          <w:szCs w:val="20"/>
        </w:rPr>
        <w:t xml:space="preserve">it or lay </w:t>
      </w:r>
      <w:r>
        <w:rPr>
          <w:rFonts w:ascii="Verdana" w:hAnsi="Verdana" w:cs="Arial"/>
          <w:sz w:val="20"/>
          <w:szCs w:val="20"/>
        </w:rPr>
        <w:t xml:space="preserve">the </w:t>
      </w:r>
      <w:r w:rsidRPr="003C4CD9">
        <w:rPr>
          <w:rFonts w:ascii="Verdana" w:hAnsi="Verdana" w:cs="Arial"/>
          <w:sz w:val="20"/>
          <w:szCs w:val="20"/>
        </w:rPr>
        <w:t xml:space="preserve">child on </w:t>
      </w:r>
      <w:r>
        <w:rPr>
          <w:rFonts w:ascii="Verdana" w:hAnsi="Verdana" w:cs="Arial"/>
          <w:sz w:val="20"/>
          <w:szCs w:val="20"/>
        </w:rPr>
        <w:t xml:space="preserve">the </w:t>
      </w:r>
      <w:r w:rsidRPr="003C4CD9">
        <w:rPr>
          <w:rFonts w:ascii="Verdana" w:hAnsi="Verdana" w:cs="Arial"/>
          <w:sz w:val="20"/>
          <w:szCs w:val="20"/>
        </w:rPr>
        <w:t>floor.</w:t>
      </w:r>
    </w:p>
    <w:p w:rsidR="009F518F" w:rsidRPr="003C4CD9" w:rsidRDefault="009F518F" w:rsidP="009F518F">
      <w:pPr>
        <w:spacing w:after="0" w:line="240" w:lineRule="auto"/>
        <w:ind w:left="360"/>
        <w:rPr>
          <w:rFonts w:ascii="Verdana" w:hAnsi="Verdana" w:cs="Arial"/>
          <w:caps/>
          <w:sz w:val="20"/>
          <w:szCs w:val="20"/>
          <w:u w:val="single"/>
        </w:rPr>
      </w:pPr>
    </w:p>
    <w:p w:rsidR="009F518F" w:rsidRPr="003C4CD9" w:rsidRDefault="009F518F" w:rsidP="009F518F">
      <w:pPr>
        <w:numPr>
          <w:ilvl w:val="0"/>
          <w:numId w:val="8"/>
        </w:numPr>
        <w:spacing w:after="0" w:line="240" w:lineRule="auto"/>
        <w:rPr>
          <w:rFonts w:ascii="Verdana" w:hAnsi="Verdana" w:cs="Arial"/>
          <w:caps/>
          <w:sz w:val="20"/>
          <w:szCs w:val="20"/>
          <w:u w:val="single"/>
        </w:rPr>
      </w:pPr>
      <w:r w:rsidRPr="003C4CD9">
        <w:rPr>
          <w:rFonts w:ascii="Verdana" w:hAnsi="Verdana" w:cs="Arial"/>
          <w:sz w:val="20"/>
          <w:szCs w:val="20"/>
        </w:rPr>
        <w:t xml:space="preserve">Get ANAPEN® and remove </w:t>
      </w:r>
      <w:r>
        <w:rPr>
          <w:rFonts w:ascii="Verdana" w:hAnsi="Verdana" w:cs="Arial"/>
          <w:sz w:val="20"/>
          <w:szCs w:val="20"/>
        </w:rPr>
        <w:t xml:space="preserve">the </w:t>
      </w:r>
      <w:r w:rsidRPr="003C4CD9">
        <w:rPr>
          <w:rFonts w:ascii="Verdana" w:hAnsi="Verdana" w:cs="Arial"/>
          <w:sz w:val="20"/>
          <w:szCs w:val="20"/>
        </w:rPr>
        <w:t>black needle cap.</w:t>
      </w:r>
    </w:p>
    <w:p w:rsidR="009F518F" w:rsidRPr="003C4CD9" w:rsidRDefault="009F518F" w:rsidP="009F518F">
      <w:pPr>
        <w:spacing w:after="0" w:line="240" w:lineRule="auto"/>
        <w:rPr>
          <w:rFonts w:ascii="Verdana" w:hAnsi="Verdana" w:cs="Arial"/>
          <w:caps/>
          <w:sz w:val="20"/>
          <w:szCs w:val="20"/>
          <w:u w:val="single"/>
        </w:rPr>
      </w:pPr>
    </w:p>
    <w:p w:rsidR="009F518F" w:rsidRPr="003C4CD9" w:rsidRDefault="009F518F" w:rsidP="009F518F">
      <w:pPr>
        <w:numPr>
          <w:ilvl w:val="0"/>
          <w:numId w:val="8"/>
        </w:numPr>
        <w:spacing w:after="0" w:line="240" w:lineRule="auto"/>
        <w:rPr>
          <w:rFonts w:ascii="Verdana" w:hAnsi="Verdana" w:cs="Arial"/>
          <w:caps/>
          <w:sz w:val="20"/>
          <w:szCs w:val="20"/>
          <w:u w:val="single"/>
        </w:rPr>
      </w:pPr>
      <w:r w:rsidRPr="003C4CD9">
        <w:rPr>
          <w:rFonts w:ascii="Verdana" w:hAnsi="Verdana" w:cs="Arial"/>
          <w:sz w:val="20"/>
          <w:szCs w:val="20"/>
        </w:rPr>
        <w:t xml:space="preserve">Remove </w:t>
      </w:r>
      <w:r>
        <w:rPr>
          <w:rFonts w:ascii="Verdana" w:hAnsi="Verdana" w:cs="Arial"/>
          <w:sz w:val="20"/>
          <w:szCs w:val="20"/>
        </w:rPr>
        <w:t xml:space="preserve">the </w:t>
      </w:r>
      <w:r w:rsidRPr="003C4CD9">
        <w:rPr>
          <w:rFonts w:ascii="Verdana" w:hAnsi="Verdana" w:cs="Arial"/>
          <w:sz w:val="20"/>
          <w:szCs w:val="20"/>
        </w:rPr>
        <w:t xml:space="preserve">black safety cap from </w:t>
      </w:r>
      <w:r>
        <w:rPr>
          <w:rFonts w:ascii="Verdana" w:hAnsi="Verdana" w:cs="Arial"/>
          <w:sz w:val="20"/>
          <w:szCs w:val="20"/>
        </w:rPr>
        <w:t xml:space="preserve">the </w:t>
      </w:r>
      <w:r w:rsidRPr="003C4CD9">
        <w:rPr>
          <w:rFonts w:ascii="Verdana" w:hAnsi="Verdana" w:cs="Arial"/>
          <w:sz w:val="20"/>
          <w:szCs w:val="20"/>
        </w:rPr>
        <w:t>firing button.</w:t>
      </w:r>
    </w:p>
    <w:p w:rsidR="009F518F" w:rsidRPr="003C4CD9" w:rsidRDefault="009F518F" w:rsidP="009F518F">
      <w:pPr>
        <w:spacing w:after="0" w:line="240" w:lineRule="auto"/>
        <w:rPr>
          <w:rFonts w:ascii="Verdana" w:hAnsi="Verdana" w:cs="Arial"/>
          <w:caps/>
          <w:sz w:val="20"/>
          <w:szCs w:val="20"/>
          <w:u w:val="single"/>
        </w:rPr>
      </w:pPr>
    </w:p>
    <w:p w:rsidR="009F518F" w:rsidRPr="003C4CD9" w:rsidRDefault="009F518F" w:rsidP="009F518F">
      <w:pPr>
        <w:numPr>
          <w:ilvl w:val="0"/>
          <w:numId w:val="8"/>
        </w:numPr>
        <w:spacing w:after="0" w:line="240" w:lineRule="auto"/>
        <w:rPr>
          <w:rFonts w:ascii="Verdana" w:hAnsi="Verdana" w:cs="Arial"/>
          <w:caps/>
          <w:sz w:val="20"/>
          <w:szCs w:val="20"/>
          <w:u w:val="single"/>
        </w:rPr>
      </w:pPr>
      <w:r w:rsidRPr="003C4CD9">
        <w:rPr>
          <w:rFonts w:ascii="Verdana" w:hAnsi="Verdana" w:cs="Arial"/>
          <w:sz w:val="20"/>
          <w:szCs w:val="20"/>
        </w:rPr>
        <w:t xml:space="preserve">Hold ANAPEN® against </w:t>
      </w:r>
      <w:r>
        <w:rPr>
          <w:rFonts w:ascii="Verdana" w:hAnsi="Verdana" w:cs="Arial"/>
          <w:sz w:val="20"/>
          <w:szCs w:val="20"/>
        </w:rPr>
        <w:t xml:space="preserve">the </w:t>
      </w:r>
      <w:r w:rsidRPr="003C4CD9">
        <w:rPr>
          <w:rFonts w:ascii="Verdana" w:hAnsi="Verdana" w:cs="Arial"/>
          <w:sz w:val="20"/>
          <w:szCs w:val="20"/>
        </w:rPr>
        <w:t xml:space="preserve">outer thigh and press </w:t>
      </w:r>
      <w:r>
        <w:rPr>
          <w:rFonts w:ascii="Verdana" w:hAnsi="Verdana" w:cs="Arial"/>
          <w:sz w:val="20"/>
          <w:szCs w:val="20"/>
        </w:rPr>
        <w:t xml:space="preserve">the </w:t>
      </w:r>
      <w:r w:rsidRPr="003C4CD9">
        <w:rPr>
          <w:rFonts w:ascii="Verdana" w:hAnsi="Verdana" w:cs="Arial"/>
          <w:sz w:val="20"/>
          <w:szCs w:val="20"/>
        </w:rPr>
        <w:t xml:space="preserve">red firing button.  </w:t>
      </w:r>
    </w:p>
    <w:p w:rsidR="009F518F" w:rsidRPr="003C4CD9" w:rsidRDefault="009F518F" w:rsidP="009F518F">
      <w:pPr>
        <w:spacing w:after="0" w:line="240" w:lineRule="auto"/>
        <w:rPr>
          <w:rFonts w:ascii="Verdana" w:hAnsi="Verdana" w:cs="Arial"/>
          <w:caps/>
          <w:sz w:val="20"/>
          <w:szCs w:val="20"/>
          <w:u w:val="single"/>
        </w:rPr>
      </w:pPr>
    </w:p>
    <w:p w:rsidR="009F518F" w:rsidRPr="003C4CD9" w:rsidRDefault="009F518F" w:rsidP="009F518F">
      <w:pPr>
        <w:numPr>
          <w:ilvl w:val="0"/>
          <w:numId w:val="8"/>
        </w:numPr>
        <w:spacing w:after="0" w:line="240" w:lineRule="auto"/>
        <w:rPr>
          <w:rFonts w:ascii="Verdana" w:hAnsi="Verdana" w:cs="Arial"/>
          <w:caps/>
          <w:sz w:val="20"/>
          <w:szCs w:val="20"/>
          <w:u w:val="single"/>
        </w:rPr>
      </w:pPr>
      <w:r w:rsidRPr="003C4CD9">
        <w:rPr>
          <w:rFonts w:ascii="Verdana" w:hAnsi="Verdana" w:cs="Arial"/>
          <w:sz w:val="20"/>
          <w:szCs w:val="20"/>
        </w:rPr>
        <w:t>Hold ANAPEN® in position for 10 seconds.</w:t>
      </w:r>
    </w:p>
    <w:p w:rsidR="009F518F" w:rsidRPr="003C4CD9" w:rsidRDefault="009F518F" w:rsidP="009F518F">
      <w:pPr>
        <w:spacing w:after="0" w:line="240" w:lineRule="auto"/>
        <w:rPr>
          <w:rFonts w:ascii="Verdana" w:hAnsi="Verdana" w:cs="Arial"/>
          <w:caps/>
          <w:sz w:val="20"/>
          <w:szCs w:val="20"/>
          <w:u w:val="single"/>
        </w:rPr>
      </w:pPr>
    </w:p>
    <w:p w:rsidR="009F518F" w:rsidRPr="003C4CD9" w:rsidRDefault="009F518F" w:rsidP="009F518F">
      <w:pPr>
        <w:numPr>
          <w:ilvl w:val="0"/>
          <w:numId w:val="8"/>
        </w:numPr>
        <w:spacing w:after="0" w:line="240" w:lineRule="auto"/>
        <w:rPr>
          <w:rFonts w:ascii="Verdana" w:hAnsi="Verdana" w:cs="Arial"/>
          <w:caps/>
          <w:sz w:val="20"/>
          <w:szCs w:val="20"/>
          <w:u w:val="single"/>
        </w:rPr>
      </w:pPr>
      <w:r w:rsidRPr="003C4CD9">
        <w:rPr>
          <w:rFonts w:ascii="Verdana" w:hAnsi="Verdana" w:cs="Arial"/>
          <w:sz w:val="20"/>
          <w:szCs w:val="20"/>
        </w:rPr>
        <w:t xml:space="preserve">Remain with the child until </w:t>
      </w:r>
      <w:r>
        <w:rPr>
          <w:rFonts w:ascii="Verdana" w:hAnsi="Verdana" w:cs="Arial"/>
          <w:sz w:val="20"/>
          <w:szCs w:val="20"/>
        </w:rPr>
        <w:t xml:space="preserve">the </w:t>
      </w:r>
      <w:r w:rsidRPr="003C4CD9">
        <w:rPr>
          <w:rFonts w:ascii="Verdana" w:hAnsi="Verdana" w:cs="Arial"/>
          <w:sz w:val="20"/>
          <w:szCs w:val="20"/>
        </w:rPr>
        <w:t xml:space="preserve">ambulance arrives. Accompany </w:t>
      </w:r>
      <w:r>
        <w:rPr>
          <w:rFonts w:ascii="Verdana" w:hAnsi="Verdana" w:cs="Arial"/>
          <w:sz w:val="20"/>
          <w:szCs w:val="20"/>
        </w:rPr>
        <w:t xml:space="preserve">the </w:t>
      </w:r>
      <w:r w:rsidRPr="003C4CD9">
        <w:rPr>
          <w:rFonts w:ascii="Verdana" w:hAnsi="Verdana" w:cs="Arial"/>
          <w:sz w:val="20"/>
          <w:szCs w:val="20"/>
        </w:rPr>
        <w:t xml:space="preserve">child to </w:t>
      </w:r>
      <w:r>
        <w:rPr>
          <w:rFonts w:ascii="Verdana" w:hAnsi="Verdana" w:cs="Arial"/>
          <w:sz w:val="20"/>
          <w:szCs w:val="20"/>
        </w:rPr>
        <w:t xml:space="preserve">the </w:t>
      </w:r>
      <w:r w:rsidRPr="003C4CD9">
        <w:rPr>
          <w:rFonts w:ascii="Verdana" w:hAnsi="Verdana" w:cs="Arial"/>
          <w:sz w:val="20"/>
          <w:szCs w:val="20"/>
        </w:rPr>
        <w:t xml:space="preserve">hospital in </w:t>
      </w:r>
      <w:r>
        <w:rPr>
          <w:rFonts w:ascii="Verdana" w:hAnsi="Verdana" w:cs="Arial"/>
          <w:sz w:val="20"/>
          <w:szCs w:val="20"/>
        </w:rPr>
        <w:t xml:space="preserve">an </w:t>
      </w:r>
      <w:r w:rsidRPr="003C4CD9">
        <w:rPr>
          <w:rFonts w:ascii="Verdana" w:hAnsi="Verdana" w:cs="Arial"/>
          <w:sz w:val="20"/>
          <w:szCs w:val="20"/>
        </w:rPr>
        <w:t>ambulance.</w:t>
      </w:r>
    </w:p>
    <w:p w:rsidR="009F518F" w:rsidRPr="003C4CD9" w:rsidRDefault="009F518F" w:rsidP="009F518F">
      <w:pPr>
        <w:spacing w:after="0" w:line="240" w:lineRule="auto"/>
        <w:rPr>
          <w:rFonts w:ascii="Verdana" w:hAnsi="Verdana" w:cs="Arial"/>
          <w:caps/>
          <w:sz w:val="20"/>
          <w:szCs w:val="20"/>
          <w:u w:val="single"/>
        </w:rPr>
      </w:pPr>
      <w:r w:rsidRPr="003C4CD9">
        <w:rPr>
          <w:rFonts w:ascii="Verdana" w:hAnsi="Verdana" w:cs="Arial"/>
          <w:sz w:val="20"/>
          <w:szCs w:val="20"/>
        </w:rPr>
        <w:t xml:space="preserve"> </w:t>
      </w:r>
    </w:p>
    <w:p w:rsidR="009F518F" w:rsidRPr="003C4CD9" w:rsidRDefault="009F518F" w:rsidP="009F518F">
      <w:pPr>
        <w:numPr>
          <w:ilvl w:val="0"/>
          <w:numId w:val="8"/>
        </w:numPr>
        <w:spacing w:after="0" w:line="240" w:lineRule="auto"/>
        <w:rPr>
          <w:rFonts w:ascii="Verdana" w:hAnsi="Verdana" w:cs="Arial"/>
          <w:caps/>
          <w:sz w:val="20"/>
          <w:szCs w:val="20"/>
          <w:u w:val="single"/>
        </w:rPr>
      </w:pPr>
      <w:r w:rsidRPr="003C4CD9">
        <w:rPr>
          <w:rFonts w:ascii="Verdana" w:hAnsi="Verdana" w:cs="Arial"/>
          <w:sz w:val="20"/>
          <w:szCs w:val="20"/>
        </w:rPr>
        <w:t xml:space="preserve">Place used ANAPEN® into </w:t>
      </w:r>
      <w:r>
        <w:rPr>
          <w:rFonts w:ascii="Verdana" w:hAnsi="Verdana" w:cs="Arial"/>
          <w:sz w:val="20"/>
          <w:szCs w:val="20"/>
        </w:rPr>
        <w:t xml:space="preserve">the </w:t>
      </w:r>
      <w:r w:rsidRPr="003C4CD9">
        <w:rPr>
          <w:rFonts w:ascii="Verdana" w:hAnsi="Verdana" w:cs="Arial"/>
          <w:sz w:val="20"/>
          <w:szCs w:val="20"/>
        </w:rPr>
        <w:t>container without touching the needle.</w:t>
      </w:r>
    </w:p>
    <w:p w:rsidR="009F518F" w:rsidRPr="003C4CD9" w:rsidRDefault="009F518F" w:rsidP="009F518F">
      <w:pPr>
        <w:spacing w:after="0" w:line="240" w:lineRule="auto"/>
        <w:rPr>
          <w:rFonts w:ascii="Verdana" w:hAnsi="Verdana" w:cs="Arial"/>
          <w:caps/>
          <w:sz w:val="20"/>
          <w:szCs w:val="20"/>
          <w:u w:val="single"/>
        </w:rPr>
      </w:pPr>
    </w:p>
    <w:p w:rsidR="009F518F" w:rsidRPr="003C4CD9" w:rsidRDefault="009F518F" w:rsidP="009F518F">
      <w:pPr>
        <w:numPr>
          <w:ilvl w:val="0"/>
          <w:numId w:val="8"/>
        </w:numPr>
        <w:spacing w:after="0" w:line="240" w:lineRule="auto"/>
        <w:rPr>
          <w:rFonts w:ascii="Verdana" w:hAnsi="Verdana" w:cs="Arial"/>
          <w:caps/>
          <w:sz w:val="20"/>
          <w:szCs w:val="20"/>
          <w:u w:val="single"/>
        </w:rPr>
      </w:pPr>
      <w:r w:rsidRPr="003C4CD9">
        <w:rPr>
          <w:rFonts w:ascii="Verdana" w:hAnsi="Verdana" w:cs="Arial"/>
          <w:sz w:val="20"/>
          <w:szCs w:val="20"/>
        </w:rPr>
        <w:t>Contact parent/carer as overleaf.</w:t>
      </w:r>
    </w:p>
    <w:p w:rsidR="00BB02A6" w:rsidRPr="0089646D" w:rsidRDefault="009F518F" w:rsidP="0089646D">
      <w:pPr>
        <w:spacing w:after="0" w:line="240" w:lineRule="auto"/>
        <w:rPr>
          <w:rFonts w:ascii="Verdana" w:eastAsia="SimSun" w:hAnsi="Verdana"/>
          <w:b/>
          <w:color w:val="262626"/>
          <w:sz w:val="24"/>
          <w:szCs w:val="32"/>
        </w:rPr>
      </w:pPr>
      <w:r>
        <w:br w:type="page"/>
      </w:r>
      <w:bookmarkStart w:id="11" w:name="_Toc112058463"/>
      <w:r w:rsidRPr="00C66C15">
        <w:lastRenderedPageBreak/>
        <w:t xml:space="preserve">Appendix </w:t>
      </w:r>
      <w:r>
        <w:t>6</w:t>
      </w:r>
      <w:r w:rsidRPr="00C66C15">
        <w:t xml:space="preserve"> –</w:t>
      </w:r>
      <w:r>
        <w:t xml:space="preserve"> </w:t>
      </w:r>
      <w:r w:rsidRPr="00C66C15">
        <w:t xml:space="preserve">Emergency </w:t>
      </w:r>
      <w:r>
        <w:t>Contact Numbers</w:t>
      </w:r>
      <w:bookmarkEnd w:id="11"/>
      <w:r w:rsidR="00BB02A6">
        <w:t xml:space="preserve">- </w:t>
      </w:r>
    </w:p>
    <w:p w:rsidR="00BB02A6" w:rsidRDefault="00BB02A6" w:rsidP="009F518F">
      <w:pPr>
        <w:pStyle w:val="Heading1"/>
        <w:spacing w:before="0"/>
        <w:jc w:val="both"/>
        <w:rPr>
          <w:color w:val="auto"/>
        </w:rPr>
      </w:pPr>
    </w:p>
    <w:p w:rsidR="009F518F" w:rsidRPr="00BB02A6" w:rsidRDefault="00BB02A6" w:rsidP="009F518F">
      <w:pPr>
        <w:pStyle w:val="Heading1"/>
        <w:spacing w:before="0"/>
        <w:jc w:val="both"/>
        <w:rPr>
          <w:color w:val="auto"/>
          <w:u w:val="single"/>
          <w:lang w:val="en-US"/>
        </w:rPr>
      </w:pPr>
      <w:r w:rsidRPr="00BB02A6">
        <w:rPr>
          <w:color w:val="auto"/>
          <w:u w:val="single"/>
        </w:rPr>
        <w:t>Stored in Red folders in Medical Room</w:t>
      </w:r>
    </w:p>
    <w:p w:rsidR="009F518F" w:rsidRPr="0089646D" w:rsidRDefault="009F518F" w:rsidP="009F518F">
      <w:pPr>
        <w:rPr>
          <w:rFonts w:ascii="Verdana" w:hAnsi="Verdana" w:cs="Arial"/>
          <w:b/>
          <w:sz w:val="12"/>
          <w:u w:val="single"/>
        </w:rPr>
      </w:pPr>
    </w:p>
    <w:p w:rsidR="009F518F" w:rsidRPr="003C4CD9" w:rsidRDefault="009F518F" w:rsidP="009F518F">
      <w:pPr>
        <w:rPr>
          <w:rFonts w:ascii="Verdana" w:hAnsi="Verdana" w:cs="Arial"/>
          <w:b/>
          <w:u w:val="single"/>
        </w:rPr>
      </w:pPr>
      <w:r w:rsidRPr="003C4CD9">
        <w:rPr>
          <w:rFonts w:ascii="Verdana" w:hAnsi="Verdana" w:cs="Arial"/>
          <w:b/>
          <w:u w:val="single"/>
        </w:rPr>
        <w:t>Emergency Contact Numbers</w:t>
      </w:r>
    </w:p>
    <w:p w:rsidR="009F518F" w:rsidRPr="0089646D" w:rsidRDefault="009F518F" w:rsidP="009F518F">
      <w:pPr>
        <w:rPr>
          <w:rFonts w:ascii="Verdana" w:hAnsi="Verdana" w:cs="Arial"/>
          <w:b/>
          <w:sz w:val="12"/>
          <w:szCs w:val="20"/>
          <w:u w:val="single"/>
        </w:rPr>
      </w:pPr>
    </w:p>
    <w:p w:rsidR="009F518F" w:rsidRPr="003C4CD9" w:rsidRDefault="009F518F" w:rsidP="009F518F">
      <w:pPr>
        <w:rPr>
          <w:rFonts w:ascii="Verdana" w:hAnsi="Verdana" w:cs="Arial"/>
          <w:b/>
          <w:sz w:val="20"/>
          <w:szCs w:val="20"/>
          <w:u w:val="single"/>
        </w:rPr>
      </w:pPr>
      <w:r w:rsidRPr="003C4CD9">
        <w:rPr>
          <w:rFonts w:ascii="Verdana" w:hAnsi="Verdana" w:cs="Arial"/>
          <w:b/>
          <w:sz w:val="20"/>
          <w:szCs w:val="20"/>
        </w:rPr>
        <w:t>Mother:</w:t>
      </w:r>
      <w:r w:rsidRPr="003C4CD9">
        <w:rPr>
          <w:rFonts w:ascii="Verdana" w:hAnsi="Verdana" w:cs="Arial"/>
          <w:b/>
          <w:sz w:val="20"/>
          <w:szCs w:val="20"/>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p>
    <w:p w:rsidR="009F518F" w:rsidRPr="0089646D" w:rsidRDefault="009F518F" w:rsidP="009F518F">
      <w:pPr>
        <w:rPr>
          <w:rFonts w:ascii="Verdana" w:hAnsi="Verdana" w:cs="Arial"/>
          <w:b/>
          <w:sz w:val="2"/>
          <w:szCs w:val="20"/>
          <w:u w:val="single"/>
        </w:rPr>
      </w:pPr>
    </w:p>
    <w:p w:rsidR="009F518F" w:rsidRPr="003C4CD9" w:rsidRDefault="009F518F" w:rsidP="009F518F">
      <w:pPr>
        <w:rPr>
          <w:rFonts w:ascii="Verdana" w:hAnsi="Verdana" w:cs="Arial"/>
          <w:b/>
          <w:sz w:val="20"/>
          <w:szCs w:val="20"/>
          <w:u w:val="single"/>
        </w:rPr>
      </w:pPr>
      <w:r w:rsidRPr="003C4CD9">
        <w:rPr>
          <w:rFonts w:ascii="Verdana" w:hAnsi="Verdana" w:cs="Arial"/>
          <w:b/>
          <w:sz w:val="20"/>
          <w:szCs w:val="20"/>
        </w:rPr>
        <w:t>Father:</w:t>
      </w:r>
      <w:r w:rsidRPr="003C4CD9">
        <w:rPr>
          <w:rFonts w:ascii="Verdana" w:hAnsi="Verdana" w:cs="Arial"/>
          <w:b/>
          <w:sz w:val="20"/>
          <w:szCs w:val="20"/>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p>
    <w:p w:rsidR="009F518F" w:rsidRPr="0089646D" w:rsidRDefault="009F518F" w:rsidP="009F518F">
      <w:pPr>
        <w:rPr>
          <w:rFonts w:ascii="Verdana" w:hAnsi="Verdana" w:cs="Arial"/>
          <w:b/>
          <w:sz w:val="6"/>
          <w:szCs w:val="6"/>
          <w:u w:val="single"/>
        </w:rPr>
      </w:pPr>
    </w:p>
    <w:p w:rsidR="009F518F" w:rsidRPr="003C4CD9" w:rsidRDefault="009F518F" w:rsidP="009F518F">
      <w:pPr>
        <w:rPr>
          <w:rFonts w:ascii="Verdana" w:hAnsi="Verdana" w:cs="Arial"/>
          <w:b/>
          <w:sz w:val="20"/>
          <w:szCs w:val="20"/>
          <w:u w:val="single"/>
        </w:rPr>
      </w:pPr>
      <w:r w:rsidRPr="003C4CD9">
        <w:rPr>
          <w:rFonts w:ascii="Verdana" w:hAnsi="Verdana" w:cs="Arial"/>
          <w:b/>
          <w:sz w:val="20"/>
          <w:szCs w:val="20"/>
        </w:rPr>
        <w:t>Other:</w:t>
      </w:r>
      <w:r w:rsidRPr="003C4CD9">
        <w:rPr>
          <w:rFonts w:ascii="Verdana" w:hAnsi="Verdana" w:cs="Arial"/>
          <w:b/>
          <w:sz w:val="20"/>
          <w:szCs w:val="20"/>
        </w:rPr>
        <w:tab/>
      </w:r>
      <w:r w:rsidRPr="003C4CD9">
        <w:rPr>
          <w:rFonts w:ascii="Verdana" w:hAnsi="Verdana" w:cs="Arial"/>
          <w:b/>
          <w:sz w:val="20"/>
          <w:szCs w:val="20"/>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r>
        <w:rPr>
          <w:rFonts w:ascii="Verdana" w:hAnsi="Verdana" w:cs="Arial"/>
          <w:b/>
          <w:sz w:val="20"/>
          <w:szCs w:val="20"/>
          <w:u w:val="single"/>
        </w:rPr>
        <w:t>_____</w:t>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p>
    <w:p w:rsidR="009F518F" w:rsidRPr="0089646D" w:rsidRDefault="009F518F" w:rsidP="009F518F">
      <w:pPr>
        <w:rPr>
          <w:rFonts w:ascii="Verdana" w:hAnsi="Verdana" w:cs="Arial"/>
          <w:sz w:val="6"/>
          <w:szCs w:val="6"/>
        </w:rPr>
      </w:pPr>
    </w:p>
    <w:p w:rsidR="009F518F" w:rsidRPr="003C4CD9" w:rsidRDefault="009F518F" w:rsidP="009F518F">
      <w:pPr>
        <w:rPr>
          <w:rFonts w:ascii="Verdana" w:hAnsi="Verdana" w:cs="Arial"/>
          <w:sz w:val="20"/>
          <w:szCs w:val="20"/>
          <w:u w:val="single"/>
        </w:rPr>
      </w:pPr>
      <w:r w:rsidRPr="003C4CD9">
        <w:rPr>
          <w:rFonts w:ascii="Verdana" w:hAnsi="Verdana" w:cs="Arial"/>
          <w:sz w:val="20"/>
          <w:szCs w:val="20"/>
        </w:rPr>
        <w:t xml:space="preserve">Signed </w:t>
      </w:r>
      <w:r w:rsidRPr="00DF72A9">
        <w:rPr>
          <w:rFonts w:ascii="Verdana" w:hAnsi="Verdana" w:cs="Arial"/>
          <w:sz w:val="20"/>
          <w:szCs w:val="20"/>
        </w:rPr>
        <w:t xml:space="preserve">Headteacher/Principal: </w:t>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rPr>
        <w:t xml:space="preserve">Print Name: </w:t>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p>
    <w:p w:rsidR="009F518F" w:rsidRPr="0089646D" w:rsidRDefault="009F518F" w:rsidP="009F518F">
      <w:pPr>
        <w:rPr>
          <w:rFonts w:ascii="Verdana" w:hAnsi="Verdana" w:cs="Arial"/>
          <w:sz w:val="2"/>
          <w:szCs w:val="20"/>
        </w:rPr>
      </w:pPr>
    </w:p>
    <w:p w:rsidR="009F518F" w:rsidRPr="003C4CD9" w:rsidRDefault="009F518F" w:rsidP="009F518F">
      <w:pPr>
        <w:rPr>
          <w:rFonts w:ascii="Verdana" w:hAnsi="Verdana" w:cs="Arial"/>
          <w:sz w:val="20"/>
          <w:szCs w:val="20"/>
          <w:u w:val="single"/>
        </w:rPr>
      </w:pPr>
      <w:r w:rsidRPr="003C4CD9">
        <w:rPr>
          <w:rFonts w:ascii="Verdana" w:hAnsi="Verdana" w:cs="Arial"/>
          <w:sz w:val="20"/>
          <w:szCs w:val="20"/>
        </w:rPr>
        <w:t xml:space="preserve">Signed parent/guardian: </w:t>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rPr>
        <w:t xml:space="preserve"> Print Name: </w:t>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p>
    <w:p w:rsidR="009F518F" w:rsidRPr="0089646D" w:rsidRDefault="009F518F" w:rsidP="009F518F">
      <w:pPr>
        <w:rPr>
          <w:rFonts w:ascii="Verdana" w:hAnsi="Verdana" w:cs="Arial"/>
          <w:sz w:val="6"/>
          <w:szCs w:val="20"/>
        </w:rPr>
      </w:pPr>
    </w:p>
    <w:p w:rsidR="009F518F" w:rsidRPr="003C4CD9" w:rsidRDefault="009F518F" w:rsidP="009F518F">
      <w:pPr>
        <w:rPr>
          <w:rFonts w:ascii="Verdana" w:hAnsi="Verdana" w:cs="Arial"/>
          <w:sz w:val="20"/>
          <w:szCs w:val="20"/>
          <w:u w:val="single"/>
        </w:rPr>
      </w:pPr>
      <w:r w:rsidRPr="003C4CD9">
        <w:rPr>
          <w:rFonts w:ascii="Verdana" w:hAnsi="Verdana" w:cs="Arial"/>
          <w:sz w:val="20"/>
          <w:szCs w:val="20"/>
        </w:rPr>
        <w:t xml:space="preserve">Relationship to child: </w:t>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rPr>
        <w:t xml:space="preserve">Date agreed: </w:t>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p>
    <w:p w:rsidR="009F518F" w:rsidRPr="0089646D" w:rsidRDefault="009F518F" w:rsidP="009F518F">
      <w:pPr>
        <w:rPr>
          <w:rFonts w:ascii="Verdana" w:hAnsi="Verdana" w:cs="Arial"/>
          <w:sz w:val="6"/>
          <w:szCs w:val="20"/>
        </w:rPr>
      </w:pPr>
    </w:p>
    <w:p w:rsidR="009F518F" w:rsidRPr="003C4CD9" w:rsidRDefault="009F518F" w:rsidP="009F518F">
      <w:pPr>
        <w:rPr>
          <w:rFonts w:ascii="Verdana" w:hAnsi="Verdana" w:cs="Arial"/>
          <w:sz w:val="20"/>
          <w:szCs w:val="20"/>
          <w:u w:val="single"/>
        </w:rPr>
      </w:pPr>
      <w:r w:rsidRPr="003C4CD9">
        <w:rPr>
          <w:rFonts w:ascii="Verdana" w:hAnsi="Verdana" w:cs="Arial"/>
          <w:sz w:val="20"/>
          <w:szCs w:val="20"/>
        </w:rPr>
        <w:t xml:space="preserve">Signed Paediatrician/GP: </w:t>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rPr>
        <w:t xml:space="preserve">Print Name: </w:t>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p>
    <w:p w:rsidR="009F518F" w:rsidRPr="0089646D" w:rsidRDefault="009F518F" w:rsidP="009F518F">
      <w:pPr>
        <w:rPr>
          <w:rFonts w:ascii="Verdana" w:hAnsi="Verdana" w:cs="Arial"/>
          <w:sz w:val="6"/>
          <w:szCs w:val="20"/>
        </w:rPr>
      </w:pPr>
    </w:p>
    <w:p w:rsidR="009F518F" w:rsidRPr="003C4CD9" w:rsidRDefault="009F518F" w:rsidP="009F518F">
      <w:pPr>
        <w:rPr>
          <w:rFonts w:ascii="Verdana" w:hAnsi="Verdana" w:cs="Arial"/>
          <w:sz w:val="20"/>
          <w:szCs w:val="20"/>
          <w:u w:val="single"/>
        </w:rPr>
      </w:pPr>
      <w:r w:rsidRPr="003C4CD9">
        <w:rPr>
          <w:rFonts w:ascii="Verdana" w:hAnsi="Verdana" w:cs="Arial"/>
          <w:sz w:val="20"/>
          <w:szCs w:val="20"/>
        </w:rPr>
        <w:t xml:space="preserve">Care Plan written by: </w:t>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rPr>
        <w:t xml:space="preserve">Print Name: </w:t>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p>
    <w:p w:rsidR="009F518F" w:rsidRPr="0089646D" w:rsidRDefault="009F518F" w:rsidP="009F518F">
      <w:pPr>
        <w:rPr>
          <w:rFonts w:ascii="Verdana" w:hAnsi="Verdana" w:cs="Arial"/>
          <w:sz w:val="2"/>
          <w:szCs w:val="20"/>
        </w:rPr>
      </w:pPr>
    </w:p>
    <w:p w:rsidR="009F518F" w:rsidRDefault="009F518F" w:rsidP="009F518F">
      <w:pPr>
        <w:rPr>
          <w:rFonts w:ascii="Verdana" w:hAnsi="Verdana" w:cs="Arial"/>
          <w:sz w:val="20"/>
          <w:szCs w:val="20"/>
        </w:rPr>
      </w:pPr>
      <w:r w:rsidRPr="003C4CD9">
        <w:rPr>
          <w:rFonts w:ascii="Verdana" w:hAnsi="Verdana" w:cs="Arial"/>
          <w:sz w:val="20"/>
          <w:szCs w:val="20"/>
        </w:rPr>
        <w:t xml:space="preserve">Designation: </w:t>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p>
    <w:p w:rsidR="009F518F" w:rsidRPr="0089646D" w:rsidRDefault="009F518F" w:rsidP="009F518F">
      <w:pPr>
        <w:rPr>
          <w:rFonts w:ascii="Verdana" w:hAnsi="Verdana" w:cs="Arial"/>
          <w:sz w:val="8"/>
          <w:szCs w:val="20"/>
        </w:rPr>
      </w:pPr>
    </w:p>
    <w:p w:rsidR="009F518F" w:rsidRPr="003C4CD9" w:rsidRDefault="009F518F" w:rsidP="009F518F">
      <w:pPr>
        <w:rPr>
          <w:rFonts w:ascii="Verdana" w:hAnsi="Verdana" w:cs="Arial"/>
          <w:sz w:val="20"/>
          <w:szCs w:val="20"/>
          <w:u w:val="single"/>
        </w:rPr>
      </w:pPr>
      <w:r w:rsidRPr="003C4CD9">
        <w:rPr>
          <w:rFonts w:ascii="Verdana" w:hAnsi="Verdana" w:cs="Arial"/>
          <w:sz w:val="20"/>
          <w:szCs w:val="20"/>
        </w:rPr>
        <w:t xml:space="preserve">Date of review: </w:t>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r w:rsidRPr="003C4CD9">
        <w:rPr>
          <w:rFonts w:ascii="Verdana" w:hAnsi="Verdana" w:cs="Arial"/>
          <w:sz w:val="20"/>
          <w:szCs w:val="20"/>
          <w:u w:val="single"/>
        </w:rPr>
        <w:tab/>
      </w:r>
    </w:p>
    <w:tbl>
      <w:tblPr>
        <w:tblpPr w:leftFromText="180" w:rightFromText="180" w:vertAnchor="text" w:horzAnchor="margin" w:tblpY="3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883"/>
        <w:gridCol w:w="1642"/>
        <w:gridCol w:w="3787"/>
        <w:gridCol w:w="2340"/>
      </w:tblGrid>
      <w:tr w:rsidR="0089646D" w:rsidRPr="003C4CD9" w:rsidTr="0089646D">
        <w:tc>
          <w:tcPr>
            <w:tcW w:w="816" w:type="dxa"/>
            <w:shd w:val="clear" w:color="auto" w:fill="B8CCE4" w:themeFill="accent1" w:themeFillTint="66"/>
          </w:tcPr>
          <w:p w:rsidR="0089646D" w:rsidRPr="00EF2210" w:rsidRDefault="0089646D" w:rsidP="0089646D">
            <w:pPr>
              <w:rPr>
                <w:rFonts w:ascii="Verdana" w:hAnsi="Verdana" w:cs="Arial"/>
                <w:b/>
                <w:sz w:val="20"/>
                <w:szCs w:val="20"/>
              </w:rPr>
            </w:pPr>
            <w:r w:rsidRPr="00EF2210">
              <w:rPr>
                <w:rFonts w:ascii="Verdana" w:hAnsi="Verdana" w:cs="Arial"/>
                <w:b/>
                <w:sz w:val="20"/>
                <w:szCs w:val="20"/>
              </w:rPr>
              <w:t>Date</w:t>
            </w:r>
          </w:p>
        </w:tc>
        <w:tc>
          <w:tcPr>
            <w:tcW w:w="883" w:type="dxa"/>
            <w:shd w:val="clear" w:color="auto" w:fill="B8CCE4" w:themeFill="accent1" w:themeFillTint="66"/>
          </w:tcPr>
          <w:p w:rsidR="0089646D" w:rsidRPr="00EF2210" w:rsidRDefault="0089646D" w:rsidP="0089646D">
            <w:pPr>
              <w:rPr>
                <w:rFonts w:ascii="Verdana" w:hAnsi="Verdana" w:cs="Arial"/>
                <w:b/>
                <w:sz w:val="20"/>
                <w:szCs w:val="20"/>
              </w:rPr>
            </w:pPr>
            <w:r w:rsidRPr="00EF2210">
              <w:rPr>
                <w:rFonts w:ascii="Verdana" w:hAnsi="Verdana" w:cs="Arial"/>
                <w:b/>
                <w:sz w:val="20"/>
                <w:szCs w:val="20"/>
              </w:rPr>
              <w:t>Time</w:t>
            </w:r>
          </w:p>
        </w:tc>
        <w:tc>
          <w:tcPr>
            <w:tcW w:w="1642" w:type="dxa"/>
            <w:shd w:val="clear" w:color="auto" w:fill="B8CCE4" w:themeFill="accent1" w:themeFillTint="66"/>
          </w:tcPr>
          <w:p w:rsidR="0089646D" w:rsidRPr="00EF2210" w:rsidRDefault="0089646D" w:rsidP="0089646D">
            <w:pPr>
              <w:rPr>
                <w:rFonts w:ascii="Verdana" w:hAnsi="Verdana" w:cs="Arial"/>
                <w:b/>
                <w:sz w:val="20"/>
                <w:szCs w:val="20"/>
              </w:rPr>
            </w:pPr>
            <w:r w:rsidRPr="00EF2210">
              <w:rPr>
                <w:rFonts w:ascii="Verdana" w:hAnsi="Verdana" w:cs="Arial"/>
                <w:b/>
                <w:sz w:val="20"/>
                <w:szCs w:val="20"/>
              </w:rPr>
              <w:t>Given by</w:t>
            </w:r>
          </w:p>
          <w:p w:rsidR="0089646D" w:rsidRPr="00897F63" w:rsidRDefault="0089646D" w:rsidP="0089646D">
            <w:pPr>
              <w:rPr>
                <w:rFonts w:ascii="Verdana" w:hAnsi="Verdana" w:cs="Arial"/>
                <w:bCs/>
                <w:sz w:val="20"/>
                <w:szCs w:val="20"/>
              </w:rPr>
            </w:pPr>
            <w:r w:rsidRPr="00897F63">
              <w:rPr>
                <w:rFonts w:ascii="Verdana" w:hAnsi="Verdana" w:cs="Arial"/>
                <w:bCs/>
                <w:sz w:val="20"/>
                <w:szCs w:val="20"/>
              </w:rPr>
              <w:t>(print name)</w:t>
            </w:r>
          </w:p>
        </w:tc>
        <w:tc>
          <w:tcPr>
            <w:tcW w:w="3787" w:type="dxa"/>
            <w:shd w:val="clear" w:color="auto" w:fill="B8CCE4" w:themeFill="accent1" w:themeFillTint="66"/>
          </w:tcPr>
          <w:p w:rsidR="0089646D" w:rsidRPr="003C4CD9" w:rsidRDefault="0089646D" w:rsidP="0089646D">
            <w:pPr>
              <w:rPr>
                <w:rFonts w:ascii="Verdana" w:hAnsi="Verdana" w:cs="Arial"/>
                <w:b/>
                <w:sz w:val="20"/>
                <w:szCs w:val="20"/>
              </w:rPr>
            </w:pPr>
            <w:r w:rsidRPr="003C4CD9">
              <w:rPr>
                <w:rFonts w:ascii="Verdana" w:hAnsi="Verdana" w:cs="Arial"/>
                <w:b/>
                <w:sz w:val="20"/>
                <w:szCs w:val="20"/>
              </w:rPr>
              <w:t>Observation/evaluation of care</w:t>
            </w:r>
          </w:p>
        </w:tc>
        <w:tc>
          <w:tcPr>
            <w:tcW w:w="2340" w:type="dxa"/>
            <w:shd w:val="clear" w:color="auto" w:fill="B8CCE4" w:themeFill="accent1" w:themeFillTint="66"/>
          </w:tcPr>
          <w:p w:rsidR="0089646D" w:rsidRPr="003C4CD9" w:rsidRDefault="0089646D" w:rsidP="0089646D">
            <w:pPr>
              <w:rPr>
                <w:rFonts w:ascii="Verdana" w:hAnsi="Verdana" w:cs="Arial"/>
                <w:b/>
                <w:sz w:val="20"/>
                <w:szCs w:val="20"/>
              </w:rPr>
            </w:pPr>
            <w:r w:rsidRPr="003C4CD9">
              <w:rPr>
                <w:rFonts w:ascii="Verdana" w:hAnsi="Verdana" w:cs="Arial"/>
                <w:b/>
                <w:sz w:val="20"/>
                <w:szCs w:val="20"/>
              </w:rPr>
              <w:t>Signed/date/time</w:t>
            </w:r>
          </w:p>
        </w:tc>
      </w:tr>
      <w:tr w:rsidR="0089646D" w:rsidRPr="003C4CD9" w:rsidTr="0089646D">
        <w:trPr>
          <w:trHeight w:val="567"/>
        </w:trPr>
        <w:tc>
          <w:tcPr>
            <w:tcW w:w="816" w:type="dxa"/>
          </w:tcPr>
          <w:p w:rsidR="0089646D" w:rsidRPr="003C4CD9" w:rsidRDefault="0089646D" w:rsidP="0089646D">
            <w:pPr>
              <w:rPr>
                <w:rFonts w:ascii="Verdana" w:hAnsi="Verdana" w:cs="Arial"/>
                <w:sz w:val="20"/>
                <w:szCs w:val="20"/>
              </w:rPr>
            </w:pPr>
          </w:p>
        </w:tc>
        <w:tc>
          <w:tcPr>
            <w:tcW w:w="883" w:type="dxa"/>
          </w:tcPr>
          <w:p w:rsidR="0089646D" w:rsidRPr="003C4CD9" w:rsidRDefault="0089646D" w:rsidP="0089646D">
            <w:pPr>
              <w:rPr>
                <w:rFonts w:ascii="Verdana" w:hAnsi="Verdana" w:cs="Arial"/>
                <w:sz w:val="20"/>
                <w:szCs w:val="20"/>
              </w:rPr>
            </w:pPr>
          </w:p>
        </w:tc>
        <w:tc>
          <w:tcPr>
            <w:tcW w:w="1642" w:type="dxa"/>
          </w:tcPr>
          <w:p w:rsidR="0089646D" w:rsidRPr="003C4CD9" w:rsidRDefault="0089646D" w:rsidP="0089646D">
            <w:pPr>
              <w:rPr>
                <w:rFonts w:ascii="Verdana" w:hAnsi="Verdana" w:cs="Arial"/>
                <w:sz w:val="20"/>
                <w:szCs w:val="20"/>
              </w:rPr>
            </w:pPr>
          </w:p>
        </w:tc>
        <w:tc>
          <w:tcPr>
            <w:tcW w:w="3787" w:type="dxa"/>
          </w:tcPr>
          <w:p w:rsidR="0089646D" w:rsidRPr="003C4CD9" w:rsidRDefault="0089646D" w:rsidP="0089646D">
            <w:pPr>
              <w:rPr>
                <w:rFonts w:ascii="Verdana" w:hAnsi="Verdana" w:cs="Arial"/>
                <w:sz w:val="20"/>
                <w:szCs w:val="20"/>
              </w:rPr>
            </w:pPr>
          </w:p>
        </w:tc>
        <w:tc>
          <w:tcPr>
            <w:tcW w:w="2340" w:type="dxa"/>
          </w:tcPr>
          <w:p w:rsidR="0089646D" w:rsidRPr="003C4CD9" w:rsidRDefault="0089646D" w:rsidP="0089646D">
            <w:pPr>
              <w:rPr>
                <w:rFonts w:ascii="Verdana" w:hAnsi="Verdana" w:cs="Arial"/>
                <w:sz w:val="20"/>
                <w:szCs w:val="20"/>
              </w:rPr>
            </w:pPr>
          </w:p>
        </w:tc>
      </w:tr>
      <w:tr w:rsidR="0089646D" w:rsidRPr="003C4CD9" w:rsidTr="0089646D">
        <w:trPr>
          <w:trHeight w:val="567"/>
        </w:trPr>
        <w:tc>
          <w:tcPr>
            <w:tcW w:w="816" w:type="dxa"/>
          </w:tcPr>
          <w:p w:rsidR="0089646D" w:rsidRPr="003C4CD9" w:rsidRDefault="0089646D" w:rsidP="0089646D">
            <w:pPr>
              <w:rPr>
                <w:rFonts w:ascii="Verdana" w:hAnsi="Verdana" w:cs="Arial"/>
                <w:sz w:val="20"/>
                <w:szCs w:val="20"/>
              </w:rPr>
            </w:pPr>
          </w:p>
        </w:tc>
        <w:tc>
          <w:tcPr>
            <w:tcW w:w="883" w:type="dxa"/>
          </w:tcPr>
          <w:p w:rsidR="0089646D" w:rsidRPr="003C4CD9" w:rsidRDefault="0089646D" w:rsidP="0089646D">
            <w:pPr>
              <w:rPr>
                <w:rFonts w:ascii="Verdana" w:hAnsi="Verdana" w:cs="Arial"/>
                <w:sz w:val="20"/>
                <w:szCs w:val="20"/>
              </w:rPr>
            </w:pPr>
          </w:p>
        </w:tc>
        <w:tc>
          <w:tcPr>
            <w:tcW w:w="1642" w:type="dxa"/>
          </w:tcPr>
          <w:p w:rsidR="0089646D" w:rsidRPr="003C4CD9" w:rsidRDefault="0089646D" w:rsidP="0089646D">
            <w:pPr>
              <w:rPr>
                <w:rFonts w:ascii="Verdana" w:hAnsi="Verdana" w:cs="Arial"/>
                <w:sz w:val="20"/>
                <w:szCs w:val="20"/>
              </w:rPr>
            </w:pPr>
          </w:p>
        </w:tc>
        <w:tc>
          <w:tcPr>
            <w:tcW w:w="3787" w:type="dxa"/>
          </w:tcPr>
          <w:p w:rsidR="0089646D" w:rsidRPr="003C4CD9" w:rsidRDefault="0089646D" w:rsidP="0089646D">
            <w:pPr>
              <w:rPr>
                <w:rFonts w:ascii="Verdana" w:hAnsi="Verdana" w:cs="Arial"/>
                <w:sz w:val="20"/>
                <w:szCs w:val="20"/>
              </w:rPr>
            </w:pPr>
          </w:p>
        </w:tc>
        <w:tc>
          <w:tcPr>
            <w:tcW w:w="2340" w:type="dxa"/>
          </w:tcPr>
          <w:p w:rsidR="0089646D" w:rsidRPr="003C4CD9" w:rsidRDefault="0089646D" w:rsidP="0089646D">
            <w:pPr>
              <w:rPr>
                <w:rFonts w:ascii="Verdana" w:hAnsi="Verdana" w:cs="Arial"/>
                <w:sz w:val="20"/>
                <w:szCs w:val="20"/>
              </w:rPr>
            </w:pPr>
          </w:p>
        </w:tc>
      </w:tr>
      <w:tr w:rsidR="0089646D" w:rsidRPr="003C4CD9" w:rsidTr="0089646D">
        <w:trPr>
          <w:trHeight w:val="567"/>
        </w:trPr>
        <w:tc>
          <w:tcPr>
            <w:tcW w:w="816" w:type="dxa"/>
          </w:tcPr>
          <w:p w:rsidR="0089646D" w:rsidRPr="003C4CD9" w:rsidRDefault="0089646D" w:rsidP="0089646D">
            <w:pPr>
              <w:rPr>
                <w:rFonts w:ascii="Verdana" w:hAnsi="Verdana" w:cs="Arial"/>
                <w:sz w:val="20"/>
                <w:szCs w:val="20"/>
              </w:rPr>
            </w:pPr>
          </w:p>
        </w:tc>
        <w:tc>
          <w:tcPr>
            <w:tcW w:w="883" w:type="dxa"/>
          </w:tcPr>
          <w:p w:rsidR="0089646D" w:rsidRPr="003C4CD9" w:rsidRDefault="0089646D" w:rsidP="0089646D">
            <w:pPr>
              <w:rPr>
                <w:rFonts w:ascii="Verdana" w:hAnsi="Verdana" w:cs="Arial"/>
                <w:sz w:val="20"/>
                <w:szCs w:val="20"/>
              </w:rPr>
            </w:pPr>
          </w:p>
        </w:tc>
        <w:tc>
          <w:tcPr>
            <w:tcW w:w="1642" w:type="dxa"/>
          </w:tcPr>
          <w:p w:rsidR="0089646D" w:rsidRPr="003C4CD9" w:rsidRDefault="0089646D" w:rsidP="0089646D">
            <w:pPr>
              <w:rPr>
                <w:rFonts w:ascii="Verdana" w:hAnsi="Verdana" w:cs="Arial"/>
                <w:sz w:val="20"/>
                <w:szCs w:val="20"/>
              </w:rPr>
            </w:pPr>
          </w:p>
        </w:tc>
        <w:tc>
          <w:tcPr>
            <w:tcW w:w="3787" w:type="dxa"/>
          </w:tcPr>
          <w:p w:rsidR="0089646D" w:rsidRPr="003C4CD9" w:rsidRDefault="0089646D" w:rsidP="0089646D">
            <w:pPr>
              <w:rPr>
                <w:rFonts w:ascii="Verdana" w:hAnsi="Verdana" w:cs="Arial"/>
                <w:sz w:val="20"/>
                <w:szCs w:val="20"/>
              </w:rPr>
            </w:pPr>
          </w:p>
        </w:tc>
        <w:tc>
          <w:tcPr>
            <w:tcW w:w="2340" w:type="dxa"/>
          </w:tcPr>
          <w:p w:rsidR="0089646D" w:rsidRPr="003C4CD9" w:rsidRDefault="0089646D" w:rsidP="0089646D">
            <w:pPr>
              <w:rPr>
                <w:rFonts w:ascii="Verdana" w:hAnsi="Verdana" w:cs="Arial"/>
                <w:sz w:val="20"/>
                <w:szCs w:val="20"/>
              </w:rPr>
            </w:pPr>
          </w:p>
        </w:tc>
      </w:tr>
      <w:tr w:rsidR="0089646D" w:rsidRPr="003C4CD9" w:rsidTr="0089646D">
        <w:trPr>
          <w:trHeight w:val="567"/>
        </w:trPr>
        <w:tc>
          <w:tcPr>
            <w:tcW w:w="816" w:type="dxa"/>
          </w:tcPr>
          <w:p w:rsidR="0089646D" w:rsidRPr="003C4CD9" w:rsidRDefault="0089646D" w:rsidP="0089646D">
            <w:pPr>
              <w:rPr>
                <w:rFonts w:ascii="Verdana" w:hAnsi="Verdana" w:cs="Arial"/>
                <w:sz w:val="20"/>
                <w:szCs w:val="20"/>
              </w:rPr>
            </w:pPr>
          </w:p>
        </w:tc>
        <w:tc>
          <w:tcPr>
            <w:tcW w:w="883" w:type="dxa"/>
          </w:tcPr>
          <w:p w:rsidR="0089646D" w:rsidRPr="003C4CD9" w:rsidRDefault="0089646D" w:rsidP="0089646D">
            <w:pPr>
              <w:rPr>
                <w:rFonts w:ascii="Verdana" w:hAnsi="Verdana" w:cs="Arial"/>
                <w:sz w:val="20"/>
                <w:szCs w:val="20"/>
              </w:rPr>
            </w:pPr>
          </w:p>
        </w:tc>
        <w:tc>
          <w:tcPr>
            <w:tcW w:w="1642" w:type="dxa"/>
          </w:tcPr>
          <w:p w:rsidR="0089646D" w:rsidRPr="003C4CD9" w:rsidRDefault="0089646D" w:rsidP="0089646D">
            <w:pPr>
              <w:rPr>
                <w:rFonts w:ascii="Verdana" w:hAnsi="Verdana" w:cs="Arial"/>
                <w:sz w:val="20"/>
                <w:szCs w:val="20"/>
              </w:rPr>
            </w:pPr>
          </w:p>
        </w:tc>
        <w:tc>
          <w:tcPr>
            <w:tcW w:w="3787" w:type="dxa"/>
          </w:tcPr>
          <w:p w:rsidR="0089646D" w:rsidRPr="003C4CD9" w:rsidRDefault="0089646D" w:rsidP="0089646D">
            <w:pPr>
              <w:rPr>
                <w:rFonts w:ascii="Verdana" w:hAnsi="Verdana" w:cs="Arial"/>
                <w:sz w:val="20"/>
                <w:szCs w:val="20"/>
              </w:rPr>
            </w:pPr>
          </w:p>
        </w:tc>
        <w:tc>
          <w:tcPr>
            <w:tcW w:w="2340" w:type="dxa"/>
          </w:tcPr>
          <w:p w:rsidR="0089646D" w:rsidRPr="003C4CD9" w:rsidRDefault="0089646D" w:rsidP="0089646D">
            <w:pPr>
              <w:rPr>
                <w:rFonts w:ascii="Verdana" w:hAnsi="Verdana" w:cs="Arial"/>
                <w:sz w:val="20"/>
                <w:szCs w:val="20"/>
              </w:rPr>
            </w:pPr>
          </w:p>
        </w:tc>
      </w:tr>
      <w:tr w:rsidR="0089646D" w:rsidRPr="003C4CD9" w:rsidTr="0089646D">
        <w:trPr>
          <w:trHeight w:val="567"/>
        </w:trPr>
        <w:tc>
          <w:tcPr>
            <w:tcW w:w="816" w:type="dxa"/>
          </w:tcPr>
          <w:p w:rsidR="0089646D" w:rsidRPr="003C4CD9" w:rsidRDefault="0089646D" w:rsidP="0089646D">
            <w:pPr>
              <w:rPr>
                <w:rFonts w:ascii="Verdana" w:hAnsi="Verdana" w:cs="Arial"/>
                <w:sz w:val="20"/>
                <w:szCs w:val="20"/>
              </w:rPr>
            </w:pPr>
          </w:p>
        </w:tc>
        <w:tc>
          <w:tcPr>
            <w:tcW w:w="883" w:type="dxa"/>
          </w:tcPr>
          <w:p w:rsidR="0089646D" w:rsidRPr="003C4CD9" w:rsidRDefault="0089646D" w:rsidP="0089646D">
            <w:pPr>
              <w:rPr>
                <w:rFonts w:ascii="Verdana" w:hAnsi="Verdana" w:cs="Arial"/>
                <w:sz w:val="20"/>
                <w:szCs w:val="20"/>
              </w:rPr>
            </w:pPr>
          </w:p>
        </w:tc>
        <w:tc>
          <w:tcPr>
            <w:tcW w:w="1642" w:type="dxa"/>
          </w:tcPr>
          <w:p w:rsidR="0089646D" w:rsidRPr="003C4CD9" w:rsidRDefault="0089646D" w:rsidP="0089646D">
            <w:pPr>
              <w:rPr>
                <w:rFonts w:ascii="Verdana" w:hAnsi="Verdana" w:cs="Arial"/>
                <w:sz w:val="20"/>
                <w:szCs w:val="20"/>
              </w:rPr>
            </w:pPr>
          </w:p>
        </w:tc>
        <w:tc>
          <w:tcPr>
            <w:tcW w:w="3787" w:type="dxa"/>
          </w:tcPr>
          <w:p w:rsidR="0089646D" w:rsidRPr="003C4CD9" w:rsidRDefault="0089646D" w:rsidP="0089646D">
            <w:pPr>
              <w:rPr>
                <w:rFonts w:ascii="Verdana" w:hAnsi="Verdana" w:cs="Arial"/>
                <w:sz w:val="20"/>
                <w:szCs w:val="20"/>
              </w:rPr>
            </w:pPr>
          </w:p>
        </w:tc>
        <w:tc>
          <w:tcPr>
            <w:tcW w:w="2340" w:type="dxa"/>
          </w:tcPr>
          <w:p w:rsidR="0089646D" w:rsidRPr="003C4CD9" w:rsidRDefault="0089646D" w:rsidP="0089646D">
            <w:pPr>
              <w:rPr>
                <w:rFonts w:ascii="Verdana" w:hAnsi="Verdana" w:cs="Arial"/>
                <w:sz w:val="20"/>
                <w:szCs w:val="20"/>
              </w:rPr>
            </w:pPr>
          </w:p>
        </w:tc>
      </w:tr>
      <w:tr w:rsidR="0089646D" w:rsidRPr="003C4CD9" w:rsidTr="0089646D">
        <w:trPr>
          <w:trHeight w:val="567"/>
        </w:trPr>
        <w:tc>
          <w:tcPr>
            <w:tcW w:w="816" w:type="dxa"/>
          </w:tcPr>
          <w:p w:rsidR="0089646D" w:rsidRPr="003C4CD9" w:rsidRDefault="0089646D" w:rsidP="0089646D">
            <w:pPr>
              <w:rPr>
                <w:rFonts w:ascii="Verdana" w:hAnsi="Verdana" w:cs="Arial"/>
                <w:sz w:val="20"/>
                <w:szCs w:val="20"/>
              </w:rPr>
            </w:pPr>
          </w:p>
        </w:tc>
        <w:tc>
          <w:tcPr>
            <w:tcW w:w="883" w:type="dxa"/>
          </w:tcPr>
          <w:p w:rsidR="0089646D" w:rsidRPr="003C4CD9" w:rsidRDefault="0089646D" w:rsidP="0089646D">
            <w:pPr>
              <w:rPr>
                <w:rFonts w:ascii="Verdana" w:hAnsi="Verdana" w:cs="Arial"/>
                <w:sz w:val="20"/>
                <w:szCs w:val="20"/>
              </w:rPr>
            </w:pPr>
          </w:p>
        </w:tc>
        <w:tc>
          <w:tcPr>
            <w:tcW w:w="1642" w:type="dxa"/>
          </w:tcPr>
          <w:p w:rsidR="0089646D" w:rsidRPr="003C4CD9" w:rsidRDefault="0089646D" w:rsidP="0089646D">
            <w:pPr>
              <w:rPr>
                <w:rFonts w:ascii="Verdana" w:hAnsi="Verdana" w:cs="Arial"/>
                <w:sz w:val="20"/>
                <w:szCs w:val="20"/>
              </w:rPr>
            </w:pPr>
          </w:p>
        </w:tc>
        <w:tc>
          <w:tcPr>
            <w:tcW w:w="3787" w:type="dxa"/>
          </w:tcPr>
          <w:p w:rsidR="0089646D" w:rsidRPr="003C4CD9" w:rsidRDefault="0089646D" w:rsidP="0089646D">
            <w:pPr>
              <w:rPr>
                <w:rFonts w:ascii="Verdana" w:hAnsi="Verdana" w:cs="Arial"/>
                <w:sz w:val="20"/>
                <w:szCs w:val="20"/>
              </w:rPr>
            </w:pPr>
          </w:p>
        </w:tc>
        <w:tc>
          <w:tcPr>
            <w:tcW w:w="2340" w:type="dxa"/>
          </w:tcPr>
          <w:p w:rsidR="0089646D" w:rsidRPr="003C4CD9" w:rsidRDefault="0089646D" w:rsidP="0089646D">
            <w:pPr>
              <w:rPr>
                <w:rFonts w:ascii="Verdana" w:hAnsi="Verdana" w:cs="Arial"/>
                <w:sz w:val="20"/>
                <w:szCs w:val="20"/>
              </w:rPr>
            </w:pPr>
          </w:p>
        </w:tc>
      </w:tr>
      <w:tr w:rsidR="0089646D" w:rsidRPr="003C4CD9" w:rsidTr="0089646D">
        <w:trPr>
          <w:trHeight w:val="567"/>
        </w:trPr>
        <w:tc>
          <w:tcPr>
            <w:tcW w:w="816" w:type="dxa"/>
          </w:tcPr>
          <w:p w:rsidR="0089646D" w:rsidRPr="003C4CD9" w:rsidRDefault="0089646D" w:rsidP="0089646D">
            <w:pPr>
              <w:rPr>
                <w:rFonts w:ascii="Verdana" w:hAnsi="Verdana" w:cs="Arial"/>
                <w:sz w:val="20"/>
                <w:szCs w:val="20"/>
              </w:rPr>
            </w:pPr>
          </w:p>
        </w:tc>
        <w:tc>
          <w:tcPr>
            <w:tcW w:w="883" w:type="dxa"/>
          </w:tcPr>
          <w:p w:rsidR="0089646D" w:rsidRPr="003C4CD9" w:rsidRDefault="0089646D" w:rsidP="0089646D">
            <w:pPr>
              <w:rPr>
                <w:rFonts w:ascii="Verdana" w:hAnsi="Verdana" w:cs="Arial"/>
                <w:sz w:val="20"/>
                <w:szCs w:val="20"/>
              </w:rPr>
            </w:pPr>
          </w:p>
        </w:tc>
        <w:tc>
          <w:tcPr>
            <w:tcW w:w="1642" w:type="dxa"/>
          </w:tcPr>
          <w:p w:rsidR="0089646D" w:rsidRPr="003C4CD9" w:rsidRDefault="0089646D" w:rsidP="0089646D">
            <w:pPr>
              <w:rPr>
                <w:rFonts w:ascii="Verdana" w:hAnsi="Verdana" w:cs="Arial"/>
                <w:sz w:val="20"/>
                <w:szCs w:val="20"/>
              </w:rPr>
            </w:pPr>
          </w:p>
        </w:tc>
        <w:tc>
          <w:tcPr>
            <w:tcW w:w="3787" w:type="dxa"/>
          </w:tcPr>
          <w:p w:rsidR="0089646D" w:rsidRPr="003C4CD9" w:rsidRDefault="0089646D" w:rsidP="0089646D">
            <w:pPr>
              <w:rPr>
                <w:rFonts w:ascii="Verdana" w:hAnsi="Verdana" w:cs="Arial"/>
                <w:sz w:val="20"/>
                <w:szCs w:val="20"/>
              </w:rPr>
            </w:pPr>
          </w:p>
        </w:tc>
        <w:tc>
          <w:tcPr>
            <w:tcW w:w="2340" w:type="dxa"/>
          </w:tcPr>
          <w:p w:rsidR="0089646D" w:rsidRPr="003C4CD9" w:rsidRDefault="0089646D" w:rsidP="0089646D">
            <w:pPr>
              <w:rPr>
                <w:rFonts w:ascii="Verdana" w:hAnsi="Verdana" w:cs="Arial"/>
                <w:sz w:val="20"/>
                <w:szCs w:val="20"/>
              </w:rPr>
            </w:pPr>
          </w:p>
        </w:tc>
      </w:tr>
    </w:tbl>
    <w:p w:rsidR="009F518F" w:rsidRPr="0089646D" w:rsidRDefault="009F518F" w:rsidP="009F518F">
      <w:r w:rsidRPr="003C4CD9">
        <w:rPr>
          <w:rFonts w:ascii="Verdana" w:hAnsi="Verdana" w:cs="Arial"/>
          <w:b/>
          <w:sz w:val="20"/>
          <w:szCs w:val="20"/>
        </w:rPr>
        <w:t xml:space="preserve">Check </w:t>
      </w:r>
      <w:r>
        <w:rPr>
          <w:rFonts w:ascii="Verdana" w:hAnsi="Verdana" w:cs="Arial"/>
          <w:b/>
          <w:sz w:val="20"/>
          <w:szCs w:val="20"/>
        </w:rPr>
        <w:t xml:space="preserve">the </w:t>
      </w:r>
      <w:r w:rsidRPr="003C4CD9">
        <w:rPr>
          <w:rFonts w:ascii="Verdana" w:hAnsi="Verdana" w:cs="Arial"/>
          <w:b/>
          <w:sz w:val="20"/>
          <w:szCs w:val="20"/>
        </w:rPr>
        <w:t xml:space="preserve">expiry date of </w:t>
      </w:r>
      <w:r>
        <w:rPr>
          <w:rFonts w:ascii="Verdana" w:hAnsi="Verdana" w:cs="Arial"/>
          <w:b/>
          <w:sz w:val="20"/>
          <w:szCs w:val="20"/>
        </w:rPr>
        <w:t>Auto-Injectors</w:t>
      </w:r>
      <w:r w:rsidRPr="003C4CD9">
        <w:rPr>
          <w:rFonts w:ascii="Verdana" w:hAnsi="Verdana" w:cs="Arial"/>
          <w:b/>
          <w:sz w:val="20"/>
          <w:szCs w:val="20"/>
        </w:rPr>
        <w:t xml:space="preserve"> every few months</w:t>
      </w:r>
    </w:p>
    <w:p w:rsidR="009F518F" w:rsidRDefault="009F518F" w:rsidP="009F518F">
      <w:pPr>
        <w:spacing w:after="0" w:line="240" w:lineRule="auto"/>
        <w:rPr>
          <w:rFonts w:ascii="Verdana" w:eastAsia="SimSun" w:hAnsi="Verdana"/>
          <w:b/>
          <w:color w:val="262626"/>
          <w:sz w:val="24"/>
          <w:szCs w:val="32"/>
        </w:rPr>
      </w:pPr>
      <w:r>
        <w:br w:type="page"/>
      </w:r>
    </w:p>
    <w:p w:rsidR="009F518F" w:rsidRPr="00534F5D" w:rsidRDefault="009F518F" w:rsidP="009F518F">
      <w:pPr>
        <w:pStyle w:val="Heading1"/>
        <w:spacing w:before="0"/>
        <w:jc w:val="both"/>
        <w:rPr>
          <w:color w:val="auto"/>
          <w:lang w:val="en-US"/>
        </w:rPr>
      </w:pPr>
      <w:bookmarkStart w:id="12" w:name="_Toc53672451"/>
      <w:bookmarkStart w:id="13" w:name="_Toc53678582"/>
      <w:bookmarkStart w:id="14" w:name="_Toc112058464"/>
      <w:r w:rsidRPr="00534F5D">
        <w:rPr>
          <w:color w:val="auto"/>
        </w:rPr>
        <w:lastRenderedPageBreak/>
        <w:t xml:space="preserve">Appendix </w:t>
      </w:r>
      <w:bookmarkEnd w:id="12"/>
      <w:r>
        <w:rPr>
          <w:color w:val="auto"/>
        </w:rPr>
        <w:t>7</w:t>
      </w:r>
      <w:r w:rsidRPr="00534F5D">
        <w:rPr>
          <w:color w:val="auto"/>
        </w:rPr>
        <w:t xml:space="preserve"> – Note to parent/carer for medication given</w:t>
      </w:r>
      <w:bookmarkEnd w:id="13"/>
      <w:bookmarkEnd w:id="14"/>
      <w:r w:rsidRPr="00534F5D">
        <w:rPr>
          <w:color w:val="auto"/>
        </w:rPr>
        <w:t xml:space="preserve"> </w:t>
      </w:r>
    </w:p>
    <w:p w:rsidR="009F518F" w:rsidRDefault="009F518F" w:rsidP="009F518F">
      <w:bookmarkStart w:id="15" w:name="_Toc53672452"/>
    </w:p>
    <w:p w:rsidR="00DF72A9" w:rsidRPr="00DF72A9" w:rsidRDefault="00DF72A9" w:rsidP="009F518F">
      <w:pPr>
        <w:rPr>
          <w:rFonts w:ascii="Twinkl Light" w:hAnsi="Twinkl Light"/>
        </w:rPr>
      </w:pPr>
      <w:r w:rsidRPr="00DF72A9">
        <w:rPr>
          <w:rFonts w:ascii="Twinkl Light" w:hAnsi="Twinkl Light"/>
        </w:rPr>
        <w:t>This information is communicated to parents via School Ping.</w:t>
      </w:r>
    </w:p>
    <w:p w:rsidR="009F518F" w:rsidRPr="00250CC0" w:rsidRDefault="009F518F" w:rsidP="009F518F">
      <w:pPr>
        <w:jc w:val="center"/>
        <w:rPr>
          <w:rFonts w:ascii="Verdana" w:hAnsi="Verdana"/>
          <w:b/>
          <w:bCs/>
          <w:sz w:val="24"/>
          <w:szCs w:val="24"/>
        </w:rPr>
      </w:pPr>
      <w:r>
        <w:rPr>
          <w:rFonts w:ascii="Verdana" w:hAnsi="Verdana"/>
          <w:b/>
          <w:bCs/>
          <w:sz w:val="24"/>
          <w:szCs w:val="24"/>
        </w:rPr>
        <w:t>No</w:t>
      </w:r>
      <w:r w:rsidRPr="00250CC0">
        <w:rPr>
          <w:rFonts w:ascii="Verdana" w:hAnsi="Verdana"/>
          <w:b/>
          <w:bCs/>
          <w:sz w:val="24"/>
          <w:szCs w:val="24"/>
        </w:rPr>
        <w:t>te to parent/carer</w:t>
      </w:r>
      <w:bookmarkEnd w:id="15"/>
    </w:p>
    <w:p w:rsidR="009F518F" w:rsidRPr="003C4CD9" w:rsidRDefault="009F518F" w:rsidP="009F518F">
      <w:pPr>
        <w:rPr>
          <w:rFonts w:ascii="Verdana" w:hAnsi="Verdana" w:cs="Arial"/>
          <w:b/>
          <w:sz w:val="20"/>
          <w:szCs w:val="20"/>
        </w:rPr>
      </w:pPr>
    </w:p>
    <w:p w:rsidR="009F518F" w:rsidRPr="003C4CD9" w:rsidRDefault="009F518F" w:rsidP="009F518F">
      <w:pPr>
        <w:rPr>
          <w:rFonts w:ascii="Verdana" w:hAnsi="Verdana" w:cs="Arial"/>
          <w:b/>
          <w:sz w:val="20"/>
          <w:szCs w:val="20"/>
          <w:u w:val="single"/>
        </w:rPr>
      </w:pPr>
      <w:r w:rsidRPr="003C4CD9">
        <w:rPr>
          <w:rFonts w:ascii="Verdana" w:hAnsi="Verdana" w:cs="Arial"/>
          <w:b/>
          <w:sz w:val="20"/>
          <w:szCs w:val="20"/>
        </w:rPr>
        <w:t xml:space="preserve">Name </w:t>
      </w:r>
      <w:r w:rsidRPr="00DF72A9">
        <w:rPr>
          <w:rFonts w:ascii="Verdana" w:hAnsi="Verdana" w:cs="Arial"/>
          <w:b/>
          <w:sz w:val="20"/>
          <w:szCs w:val="20"/>
        </w:rPr>
        <w:t>of school</w:t>
      </w:r>
      <w:r w:rsidRPr="00DF72A9">
        <w:rPr>
          <w:rFonts w:ascii="Verdana" w:hAnsi="Verdana" w:cs="Arial"/>
          <w:b/>
          <w:sz w:val="20"/>
          <w:szCs w:val="20"/>
        </w:rPr>
        <w:tab/>
      </w:r>
      <w:r w:rsidRPr="00DF72A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p>
    <w:p w:rsidR="009F518F" w:rsidRPr="003C4CD9" w:rsidRDefault="009F518F" w:rsidP="009F518F">
      <w:pPr>
        <w:rPr>
          <w:rFonts w:ascii="Verdana" w:hAnsi="Verdana" w:cs="Arial"/>
          <w:b/>
          <w:sz w:val="20"/>
          <w:szCs w:val="20"/>
        </w:rPr>
      </w:pPr>
    </w:p>
    <w:p w:rsidR="009F518F" w:rsidRPr="003C4CD9" w:rsidRDefault="009F518F" w:rsidP="009F518F">
      <w:pPr>
        <w:rPr>
          <w:rFonts w:ascii="Verdana" w:hAnsi="Verdana" w:cs="Arial"/>
          <w:b/>
          <w:sz w:val="20"/>
          <w:szCs w:val="20"/>
          <w:u w:val="single"/>
        </w:rPr>
      </w:pPr>
      <w:r w:rsidRPr="003C4CD9">
        <w:rPr>
          <w:rFonts w:ascii="Verdana" w:hAnsi="Verdana" w:cs="Arial"/>
          <w:b/>
          <w:sz w:val="20"/>
          <w:szCs w:val="20"/>
        </w:rPr>
        <w:t>Name of child</w:t>
      </w:r>
      <w:r w:rsidRPr="003C4CD9">
        <w:rPr>
          <w:rFonts w:ascii="Verdana" w:hAnsi="Verdana" w:cs="Arial"/>
          <w:b/>
          <w:sz w:val="20"/>
          <w:szCs w:val="20"/>
        </w:rPr>
        <w:tab/>
      </w:r>
      <w:r w:rsidRPr="003C4CD9">
        <w:rPr>
          <w:rFonts w:ascii="Verdana" w:hAnsi="Verdana" w:cs="Arial"/>
          <w:b/>
          <w:sz w:val="20"/>
          <w:szCs w:val="20"/>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p>
    <w:p w:rsidR="009F518F" w:rsidRPr="003C4CD9" w:rsidRDefault="009F518F" w:rsidP="009F518F">
      <w:pPr>
        <w:rPr>
          <w:rFonts w:ascii="Verdana" w:hAnsi="Verdana" w:cs="Arial"/>
          <w:b/>
          <w:sz w:val="20"/>
          <w:szCs w:val="20"/>
        </w:rPr>
      </w:pPr>
    </w:p>
    <w:p w:rsidR="009F518F" w:rsidRPr="003C4CD9" w:rsidRDefault="009F518F" w:rsidP="009F518F">
      <w:pPr>
        <w:rPr>
          <w:rFonts w:ascii="Verdana" w:hAnsi="Verdana" w:cs="Arial"/>
          <w:b/>
          <w:sz w:val="20"/>
          <w:szCs w:val="20"/>
          <w:u w:val="single"/>
        </w:rPr>
      </w:pPr>
      <w:r w:rsidRPr="003C4CD9">
        <w:rPr>
          <w:rFonts w:ascii="Verdana" w:hAnsi="Verdana" w:cs="Arial"/>
          <w:b/>
          <w:sz w:val="20"/>
          <w:szCs w:val="20"/>
        </w:rPr>
        <w:t>Group/class/form</w:t>
      </w:r>
      <w:r w:rsidRPr="003C4CD9">
        <w:rPr>
          <w:rFonts w:ascii="Verdana" w:hAnsi="Verdana" w:cs="Arial"/>
          <w:b/>
          <w:sz w:val="20"/>
          <w:szCs w:val="20"/>
        </w:rPr>
        <w:tab/>
      </w:r>
      <w:r w:rsidRPr="003C4CD9">
        <w:rPr>
          <w:rFonts w:ascii="Verdana" w:hAnsi="Verdana" w:cs="Arial"/>
          <w:b/>
          <w:sz w:val="20"/>
          <w:szCs w:val="20"/>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p>
    <w:p w:rsidR="009F518F" w:rsidRPr="003C4CD9" w:rsidRDefault="009F518F" w:rsidP="009F518F">
      <w:pPr>
        <w:rPr>
          <w:rFonts w:ascii="Verdana" w:hAnsi="Verdana" w:cs="Arial"/>
          <w:b/>
          <w:sz w:val="20"/>
          <w:szCs w:val="20"/>
        </w:rPr>
      </w:pPr>
    </w:p>
    <w:p w:rsidR="009F518F" w:rsidRPr="003C4CD9" w:rsidRDefault="009F518F" w:rsidP="009F518F">
      <w:pPr>
        <w:rPr>
          <w:rFonts w:ascii="Verdana" w:hAnsi="Verdana" w:cs="Arial"/>
          <w:b/>
          <w:sz w:val="20"/>
          <w:szCs w:val="20"/>
          <w:u w:val="single"/>
        </w:rPr>
      </w:pPr>
      <w:r w:rsidRPr="003C4CD9">
        <w:rPr>
          <w:rFonts w:ascii="Verdana" w:hAnsi="Verdana" w:cs="Arial"/>
          <w:b/>
          <w:sz w:val="20"/>
          <w:szCs w:val="20"/>
        </w:rPr>
        <w:t>Medicine given</w:t>
      </w:r>
      <w:r w:rsidRPr="003C4CD9">
        <w:rPr>
          <w:rFonts w:ascii="Verdana" w:hAnsi="Verdana" w:cs="Arial"/>
          <w:b/>
          <w:sz w:val="20"/>
          <w:szCs w:val="20"/>
        </w:rPr>
        <w:tab/>
      </w:r>
      <w:r w:rsidRPr="003C4CD9">
        <w:rPr>
          <w:rFonts w:ascii="Verdana" w:hAnsi="Verdana" w:cs="Arial"/>
          <w:b/>
          <w:sz w:val="20"/>
          <w:szCs w:val="20"/>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p>
    <w:p w:rsidR="009F518F" w:rsidRPr="003C4CD9" w:rsidRDefault="009F518F" w:rsidP="009F518F">
      <w:pPr>
        <w:rPr>
          <w:rFonts w:ascii="Verdana" w:hAnsi="Verdana" w:cs="Arial"/>
          <w:b/>
          <w:sz w:val="20"/>
          <w:szCs w:val="20"/>
        </w:rPr>
      </w:pPr>
    </w:p>
    <w:p w:rsidR="009F518F" w:rsidRPr="003C4CD9" w:rsidRDefault="009F518F" w:rsidP="009F518F">
      <w:pPr>
        <w:rPr>
          <w:rFonts w:ascii="Verdana" w:hAnsi="Verdana" w:cs="Arial"/>
          <w:b/>
          <w:sz w:val="20"/>
          <w:szCs w:val="20"/>
          <w:u w:val="single"/>
        </w:rPr>
      </w:pPr>
      <w:r w:rsidRPr="003C4CD9">
        <w:rPr>
          <w:rFonts w:ascii="Verdana" w:hAnsi="Verdana" w:cs="Arial"/>
          <w:b/>
          <w:sz w:val="20"/>
          <w:szCs w:val="20"/>
        </w:rPr>
        <w:t>Date and time given</w:t>
      </w:r>
      <w:r w:rsidRPr="003C4CD9">
        <w:rPr>
          <w:rFonts w:ascii="Verdana" w:hAnsi="Verdana" w:cs="Arial"/>
          <w:b/>
          <w:sz w:val="20"/>
          <w:szCs w:val="20"/>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p>
    <w:p w:rsidR="009F518F" w:rsidRPr="003C4CD9" w:rsidRDefault="009F518F" w:rsidP="009F518F">
      <w:pPr>
        <w:rPr>
          <w:rFonts w:ascii="Verdana" w:hAnsi="Verdana" w:cs="Arial"/>
          <w:b/>
          <w:sz w:val="20"/>
          <w:szCs w:val="20"/>
        </w:rPr>
      </w:pPr>
    </w:p>
    <w:p w:rsidR="009F518F" w:rsidRPr="003C4CD9" w:rsidRDefault="009F518F" w:rsidP="009F518F">
      <w:pPr>
        <w:rPr>
          <w:rFonts w:ascii="Verdana" w:hAnsi="Verdana" w:cs="Arial"/>
          <w:b/>
          <w:sz w:val="20"/>
          <w:szCs w:val="20"/>
          <w:u w:val="single"/>
        </w:rPr>
      </w:pPr>
      <w:r w:rsidRPr="003C4CD9">
        <w:rPr>
          <w:rFonts w:ascii="Verdana" w:hAnsi="Verdana" w:cs="Arial"/>
          <w:b/>
          <w:sz w:val="20"/>
          <w:szCs w:val="20"/>
        </w:rPr>
        <w:t>Reason</w:t>
      </w:r>
      <w:r w:rsidRPr="003C4CD9">
        <w:rPr>
          <w:rFonts w:ascii="Verdana" w:hAnsi="Verdana" w:cs="Arial"/>
          <w:b/>
          <w:sz w:val="20"/>
          <w:szCs w:val="20"/>
        </w:rPr>
        <w:tab/>
      </w:r>
      <w:r w:rsidRPr="003C4CD9">
        <w:rPr>
          <w:rFonts w:ascii="Verdana" w:hAnsi="Verdana" w:cs="Arial"/>
          <w:b/>
          <w:sz w:val="20"/>
          <w:szCs w:val="20"/>
        </w:rPr>
        <w:tab/>
      </w:r>
      <w:r w:rsidRPr="003C4CD9">
        <w:rPr>
          <w:rFonts w:ascii="Verdana" w:hAnsi="Verdana" w:cs="Arial"/>
          <w:b/>
          <w:sz w:val="20"/>
          <w:szCs w:val="20"/>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p>
    <w:p w:rsidR="009F518F" w:rsidRPr="003C4CD9" w:rsidRDefault="009F518F" w:rsidP="009F518F">
      <w:pPr>
        <w:rPr>
          <w:rFonts w:ascii="Verdana" w:hAnsi="Verdana" w:cs="Arial"/>
          <w:b/>
          <w:sz w:val="20"/>
          <w:szCs w:val="20"/>
        </w:rPr>
      </w:pPr>
    </w:p>
    <w:p w:rsidR="009F518F" w:rsidRPr="003C4CD9" w:rsidRDefault="009F518F" w:rsidP="009F518F">
      <w:pPr>
        <w:rPr>
          <w:rFonts w:ascii="Verdana" w:hAnsi="Verdana" w:cs="Arial"/>
          <w:b/>
          <w:sz w:val="20"/>
          <w:szCs w:val="20"/>
          <w:u w:val="single"/>
        </w:rPr>
      </w:pPr>
      <w:r w:rsidRPr="003C4CD9">
        <w:rPr>
          <w:rFonts w:ascii="Verdana" w:hAnsi="Verdana" w:cs="Arial"/>
          <w:b/>
          <w:sz w:val="20"/>
          <w:szCs w:val="20"/>
        </w:rPr>
        <w:t>Signed by</w:t>
      </w:r>
      <w:r w:rsidRPr="003C4CD9">
        <w:rPr>
          <w:rFonts w:ascii="Verdana" w:hAnsi="Verdana" w:cs="Arial"/>
          <w:b/>
          <w:sz w:val="20"/>
          <w:szCs w:val="20"/>
        </w:rPr>
        <w:tab/>
      </w:r>
      <w:r w:rsidRPr="003C4CD9">
        <w:rPr>
          <w:rFonts w:ascii="Verdana" w:hAnsi="Verdana" w:cs="Arial"/>
          <w:b/>
          <w:sz w:val="20"/>
          <w:szCs w:val="20"/>
        </w:rPr>
        <w:tab/>
      </w:r>
      <w:r w:rsidRPr="003C4CD9">
        <w:rPr>
          <w:rFonts w:ascii="Verdana" w:hAnsi="Verdana" w:cs="Arial"/>
          <w:b/>
          <w:sz w:val="20"/>
          <w:szCs w:val="20"/>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p>
    <w:p w:rsidR="009F518F" w:rsidRPr="003C4CD9" w:rsidRDefault="009F518F" w:rsidP="009F518F">
      <w:pPr>
        <w:rPr>
          <w:rFonts w:ascii="Verdana" w:hAnsi="Verdana" w:cs="Arial"/>
          <w:b/>
          <w:sz w:val="20"/>
          <w:szCs w:val="20"/>
        </w:rPr>
      </w:pPr>
    </w:p>
    <w:p w:rsidR="009F518F" w:rsidRPr="003C4CD9" w:rsidRDefault="009F518F" w:rsidP="009F518F">
      <w:pPr>
        <w:rPr>
          <w:rFonts w:ascii="Verdana" w:hAnsi="Verdana" w:cs="Arial"/>
          <w:b/>
          <w:sz w:val="20"/>
          <w:szCs w:val="20"/>
          <w:u w:val="single"/>
        </w:rPr>
      </w:pPr>
      <w:r w:rsidRPr="003C4CD9">
        <w:rPr>
          <w:rFonts w:ascii="Verdana" w:hAnsi="Verdana" w:cs="Arial"/>
          <w:b/>
          <w:sz w:val="20"/>
          <w:szCs w:val="20"/>
        </w:rPr>
        <w:t>Print Name</w:t>
      </w:r>
      <w:r w:rsidRPr="003C4CD9">
        <w:rPr>
          <w:rFonts w:ascii="Verdana" w:hAnsi="Verdana" w:cs="Arial"/>
          <w:b/>
          <w:sz w:val="20"/>
          <w:szCs w:val="20"/>
        </w:rPr>
        <w:tab/>
      </w:r>
      <w:r w:rsidRPr="003C4CD9">
        <w:rPr>
          <w:rFonts w:ascii="Verdana" w:hAnsi="Verdana" w:cs="Arial"/>
          <w:b/>
          <w:sz w:val="20"/>
          <w:szCs w:val="20"/>
        </w:rPr>
        <w:tab/>
      </w:r>
      <w:r w:rsidRPr="003C4CD9">
        <w:rPr>
          <w:rFonts w:ascii="Verdana" w:hAnsi="Verdana" w:cs="Arial"/>
          <w:b/>
          <w:sz w:val="20"/>
          <w:szCs w:val="20"/>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p>
    <w:p w:rsidR="009F518F" w:rsidRPr="003C4CD9" w:rsidRDefault="009F518F" w:rsidP="009F518F">
      <w:pPr>
        <w:rPr>
          <w:rFonts w:ascii="Verdana" w:hAnsi="Verdana" w:cs="Arial"/>
          <w:b/>
          <w:sz w:val="20"/>
          <w:szCs w:val="20"/>
        </w:rPr>
      </w:pPr>
    </w:p>
    <w:p w:rsidR="009F518F" w:rsidRPr="00250CC0" w:rsidRDefault="009F518F" w:rsidP="009F518F">
      <w:pPr>
        <w:rPr>
          <w:rFonts w:ascii="Verdana" w:hAnsi="Verdana" w:cs="Arial"/>
          <w:b/>
          <w:sz w:val="20"/>
          <w:szCs w:val="20"/>
          <w:u w:val="single"/>
        </w:rPr>
      </w:pPr>
      <w:r w:rsidRPr="003C4CD9">
        <w:rPr>
          <w:rFonts w:ascii="Verdana" w:hAnsi="Verdana" w:cs="Arial"/>
          <w:b/>
          <w:sz w:val="20"/>
          <w:szCs w:val="20"/>
        </w:rPr>
        <w:t>Designation</w:t>
      </w:r>
      <w:r w:rsidRPr="003C4CD9">
        <w:rPr>
          <w:rFonts w:ascii="Verdana" w:hAnsi="Verdana" w:cs="Arial"/>
          <w:b/>
          <w:sz w:val="20"/>
          <w:szCs w:val="20"/>
        </w:rPr>
        <w:tab/>
      </w:r>
      <w:r w:rsidRPr="003C4CD9">
        <w:rPr>
          <w:rFonts w:ascii="Verdana" w:hAnsi="Verdana" w:cs="Arial"/>
          <w:b/>
          <w:sz w:val="20"/>
          <w:szCs w:val="20"/>
        </w:rPr>
        <w:tab/>
      </w:r>
      <w:r w:rsidRPr="003C4CD9">
        <w:rPr>
          <w:rFonts w:ascii="Verdana" w:hAnsi="Verdana" w:cs="Arial"/>
          <w:b/>
          <w:sz w:val="20"/>
          <w:szCs w:val="20"/>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r w:rsidRPr="003C4CD9">
        <w:rPr>
          <w:rFonts w:ascii="Verdana" w:hAnsi="Verdana" w:cs="Arial"/>
          <w:b/>
          <w:sz w:val="20"/>
          <w:szCs w:val="20"/>
          <w:u w:val="single"/>
        </w:rPr>
        <w:tab/>
      </w:r>
    </w:p>
    <w:p w:rsidR="009F518F" w:rsidRDefault="009F518F" w:rsidP="009F518F">
      <w:pPr>
        <w:spacing w:after="0" w:line="240" w:lineRule="auto"/>
      </w:pPr>
      <w:r>
        <w:br w:type="page"/>
      </w:r>
    </w:p>
    <w:p w:rsidR="009F518F" w:rsidRPr="00EF2210" w:rsidRDefault="009F518F" w:rsidP="009F518F">
      <w:pPr>
        <w:pStyle w:val="Heading1"/>
        <w:spacing w:before="0"/>
        <w:jc w:val="both"/>
        <w:rPr>
          <w:color w:val="auto"/>
        </w:rPr>
      </w:pPr>
      <w:bookmarkStart w:id="16" w:name="_Toc53672433"/>
      <w:bookmarkStart w:id="17" w:name="_Toc53678574"/>
      <w:bookmarkStart w:id="18" w:name="_Toc112058465"/>
      <w:bookmarkStart w:id="19" w:name="_Hlk111751833"/>
      <w:r w:rsidRPr="00EF2210">
        <w:rPr>
          <w:color w:val="auto"/>
        </w:rPr>
        <w:lastRenderedPageBreak/>
        <w:t xml:space="preserve">Appendix </w:t>
      </w:r>
      <w:bookmarkEnd w:id="16"/>
      <w:r w:rsidRPr="00EF2210">
        <w:rPr>
          <w:color w:val="auto"/>
        </w:rPr>
        <w:t>8 - Contacting Emergency Services</w:t>
      </w:r>
      <w:bookmarkEnd w:id="17"/>
      <w:bookmarkEnd w:id="18"/>
    </w:p>
    <w:bookmarkEnd w:id="19"/>
    <w:p w:rsidR="009F518F" w:rsidRPr="00CE69C9" w:rsidRDefault="009F518F" w:rsidP="009F518F">
      <w:pPr>
        <w:spacing w:after="0" w:line="240" w:lineRule="auto"/>
      </w:pPr>
    </w:p>
    <w:p w:rsidR="009F518F" w:rsidRPr="003C4CD9" w:rsidRDefault="009F518F" w:rsidP="009F518F">
      <w:pPr>
        <w:jc w:val="center"/>
        <w:rPr>
          <w:rFonts w:ascii="Arial" w:hAnsi="Arial" w:cs="Arial"/>
          <w:b/>
        </w:rPr>
      </w:pPr>
      <w:r w:rsidRPr="003C4CD9">
        <w:rPr>
          <w:rFonts w:ascii="Arial" w:hAnsi="Arial" w:cs="Arial"/>
          <w:b/>
          <w:noProof/>
          <w:lang w:eastAsia="en-GB"/>
        </w:rPr>
        <mc:AlternateContent>
          <mc:Choice Requires="wps">
            <w:drawing>
              <wp:inline distT="0" distB="0" distL="0" distR="0" wp14:anchorId="12B8373A" wp14:editId="402B7427">
                <wp:extent cx="5669280" cy="8029575"/>
                <wp:effectExtent l="0" t="0" r="26670" b="28575"/>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8029575"/>
                        </a:xfrm>
                        <a:prstGeom prst="rect">
                          <a:avLst/>
                        </a:prstGeom>
                        <a:solidFill>
                          <a:srgbClr val="FFFFFF"/>
                        </a:solidFill>
                        <a:ln w="9525">
                          <a:solidFill>
                            <a:srgbClr val="000000"/>
                          </a:solidFill>
                          <a:miter lim="800000"/>
                          <a:headEnd/>
                          <a:tailEnd/>
                        </a:ln>
                      </wps:spPr>
                      <wps:txbx>
                        <w:txbxContent>
                          <w:p w:rsidR="00C65FA8" w:rsidRPr="00CE69C9" w:rsidRDefault="00C65FA8" w:rsidP="009F518F">
                            <w:pPr>
                              <w:jc w:val="center"/>
                              <w:rPr>
                                <w:rFonts w:ascii="Verdana" w:hAnsi="Verdana" w:cs="Arial"/>
                                <w:b/>
                                <w:bCs/>
                                <w:sz w:val="20"/>
                                <w:szCs w:val="20"/>
                              </w:rPr>
                            </w:pPr>
                            <w:r w:rsidRPr="00CE69C9">
                              <w:rPr>
                                <w:rFonts w:ascii="Verdana" w:hAnsi="Verdana" w:cs="Arial"/>
                                <w:b/>
                                <w:bCs/>
                                <w:sz w:val="20"/>
                                <w:szCs w:val="20"/>
                              </w:rPr>
                              <w:t>Request for an Ambulance</w:t>
                            </w:r>
                          </w:p>
                          <w:p w:rsidR="00C65FA8" w:rsidRPr="00E01837" w:rsidRDefault="00C65FA8" w:rsidP="009F518F">
                            <w:pPr>
                              <w:rPr>
                                <w:rFonts w:ascii="Verdana" w:hAnsi="Verdana" w:cs="Arial"/>
                                <w:sz w:val="20"/>
                                <w:szCs w:val="20"/>
                              </w:rPr>
                            </w:pPr>
                            <w:r w:rsidRPr="00E01837">
                              <w:rPr>
                                <w:rFonts w:ascii="Verdana" w:hAnsi="Verdana" w:cs="Arial"/>
                                <w:sz w:val="20"/>
                                <w:szCs w:val="20"/>
                              </w:rPr>
                              <w:t>Dial 999, ask for ambulance and be ready with the following information:</w:t>
                            </w:r>
                          </w:p>
                          <w:p w:rsidR="00C65FA8" w:rsidRPr="00E01837" w:rsidRDefault="00C65FA8" w:rsidP="009F518F">
                            <w:pPr>
                              <w:rPr>
                                <w:rFonts w:ascii="Verdana" w:hAnsi="Verdana" w:cs="Arial"/>
                                <w:sz w:val="20"/>
                                <w:szCs w:val="20"/>
                              </w:rPr>
                            </w:pPr>
                          </w:p>
                          <w:p w:rsidR="00C65FA8" w:rsidRPr="00E01837" w:rsidRDefault="00C65FA8" w:rsidP="009F518F">
                            <w:pPr>
                              <w:rPr>
                                <w:rFonts w:ascii="Verdana" w:hAnsi="Verdana" w:cs="Arial"/>
                                <w:sz w:val="20"/>
                                <w:szCs w:val="20"/>
                              </w:rPr>
                            </w:pPr>
                            <w:r w:rsidRPr="00E01837">
                              <w:rPr>
                                <w:rFonts w:ascii="Verdana" w:hAnsi="Verdana" w:cs="Arial"/>
                                <w:sz w:val="20"/>
                                <w:szCs w:val="20"/>
                              </w:rPr>
                              <w:t>1.</w:t>
                            </w:r>
                            <w:r w:rsidRPr="00E01837">
                              <w:rPr>
                                <w:rFonts w:ascii="Verdana" w:hAnsi="Verdana" w:cs="Arial"/>
                                <w:sz w:val="20"/>
                                <w:szCs w:val="20"/>
                              </w:rPr>
                              <w:tab/>
                              <w:t>Your telephone number:</w:t>
                            </w:r>
                          </w:p>
                          <w:p w:rsidR="00C65FA8" w:rsidRPr="005C7CE7" w:rsidRDefault="00C65FA8" w:rsidP="009F518F">
                            <w:pPr>
                              <w:rPr>
                                <w:rFonts w:ascii="Verdana" w:hAnsi="Verdana" w:cs="Arial"/>
                                <w:sz w:val="20"/>
                                <w:szCs w:val="20"/>
                                <w:u w:val="single"/>
                              </w:rPr>
                            </w:pPr>
                            <w:r w:rsidRPr="00E01837">
                              <w:rPr>
                                <w:rFonts w:ascii="Verdana" w:hAnsi="Verdana" w:cs="Arial"/>
                                <w:sz w:val="20"/>
                                <w:szCs w:val="20"/>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p>
                          <w:p w:rsidR="00C65FA8" w:rsidRPr="00E01837" w:rsidRDefault="00C65FA8" w:rsidP="009F518F">
                            <w:pPr>
                              <w:rPr>
                                <w:rFonts w:ascii="Verdana" w:hAnsi="Verdana" w:cs="Arial"/>
                                <w:sz w:val="20"/>
                                <w:szCs w:val="20"/>
                              </w:rPr>
                            </w:pPr>
                            <w:r w:rsidRPr="00E01837">
                              <w:rPr>
                                <w:rFonts w:ascii="Verdana" w:hAnsi="Verdana" w:cs="Arial"/>
                                <w:sz w:val="20"/>
                                <w:szCs w:val="20"/>
                              </w:rPr>
                              <w:t>2</w:t>
                            </w:r>
                            <w:r>
                              <w:rPr>
                                <w:rFonts w:ascii="Verdana" w:hAnsi="Verdana" w:cs="Arial"/>
                                <w:sz w:val="20"/>
                                <w:szCs w:val="20"/>
                              </w:rPr>
                              <w:t>.</w:t>
                            </w:r>
                            <w:r>
                              <w:rPr>
                                <w:rFonts w:ascii="Verdana" w:hAnsi="Verdana" w:cs="Arial"/>
                                <w:sz w:val="20"/>
                                <w:szCs w:val="20"/>
                              </w:rPr>
                              <w:tab/>
                              <w:t>Give your location as follows:</w:t>
                            </w:r>
                          </w:p>
                          <w:p w:rsidR="00C65FA8" w:rsidRDefault="00C65FA8" w:rsidP="00DF72A9">
                            <w:pPr>
                              <w:rPr>
                                <w:rFonts w:ascii="Verdana" w:hAnsi="Verdana" w:cs="Arial"/>
                                <w:sz w:val="20"/>
                                <w:szCs w:val="20"/>
                              </w:rPr>
                            </w:pPr>
                            <w:r w:rsidRPr="00E01837">
                              <w:rPr>
                                <w:rFonts w:ascii="Verdana" w:hAnsi="Verdana" w:cs="Arial"/>
                                <w:sz w:val="20"/>
                                <w:szCs w:val="20"/>
                              </w:rPr>
                              <w:tab/>
                            </w:r>
                            <w:r>
                              <w:rPr>
                                <w:rFonts w:ascii="Verdana" w:hAnsi="Verdana" w:cs="Arial"/>
                                <w:sz w:val="20"/>
                                <w:szCs w:val="20"/>
                              </w:rPr>
                              <w:t>St Georges Catholic Voluntary Academy</w:t>
                            </w:r>
                          </w:p>
                          <w:p w:rsidR="00C65FA8" w:rsidRDefault="00C65FA8" w:rsidP="007703BB">
                            <w:pPr>
                              <w:ind w:firstLine="720"/>
                              <w:rPr>
                                <w:rFonts w:ascii="Verdana" w:hAnsi="Verdana" w:cs="Arial"/>
                                <w:sz w:val="20"/>
                                <w:szCs w:val="20"/>
                              </w:rPr>
                            </w:pPr>
                            <w:r>
                              <w:rPr>
                                <w:rFonts w:ascii="Verdana" w:hAnsi="Verdana" w:cs="Arial"/>
                                <w:sz w:val="20"/>
                                <w:szCs w:val="20"/>
                              </w:rPr>
                              <w:t>Sudbury Hill</w:t>
                            </w:r>
                          </w:p>
                          <w:p w:rsidR="00C65FA8" w:rsidRPr="005C7CE7" w:rsidRDefault="00C65FA8" w:rsidP="007703BB">
                            <w:pPr>
                              <w:ind w:firstLine="720"/>
                              <w:rPr>
                                <w:rFonts w:ascii="Verdana" w:hAnsi="Verdana" w:cs="Arial"/>
                                <w:sz w:val="20"/>
                                <w:szCs w:val="20"/>
                              </w:rPr>
                            </w:pPr>
                            <w:r>
                              <w:rPr>
                                <w:rFonts w:ascii="Verdana" w:hAnsi="Verdana" w:cs="Arial"/>
                                <w:sz w:val="20"/>
                                <w:szCs w:val="20"/>
                              </w:rPr>
                              <w:t>Harrow</w:t>
                            </w:r>
                          </w:p>
                          <w:p w:rsidR="00C65FA8" w:rsidRPr="005C7CE7" w:rsidRDefault="00C65FA8" w:rsidP="009F518F">
                            <w:pPr>
                              <w:rPr>
                                <w:rFonts w:ascii="Verdana" w:hAnsi="Verdana" w:cs="Arial"/>
                                <w:sz w:val="20"/>
                                <w:szCs w:val="20"/>
                              </w:rPr>
                            </w:pPr>
                            <w:r w:rsidRPr="005C7CE7">
                              <w:rPr>
                                <w:rFonts w:ascii="Verdana" w:hAnsi="Verdana" w:cs="Arial"/>
                                <w:sz w:val="20"/>
                                <w:szCs w:val="20"/>
                              </w:rPr>
                              <w:tab/>
                            </w:r>
                            <w:r w:rsidRPr="005C7CE7">
                              <w:rPr>
                                <w:rFonts w:ascii="Verdana" w:hAnsi="Verdana" w:cs="Arial"/>
                                <w:sz w:val="20"/>
                                <w:szCs w:val="20"/>
                              </w:rPr>
                              <w:tab/>
                            </w:r>
                            <w:r w:rsidRPr="005C7CE7">
                              <w:rPr>
                                <w:rFonts w:ascii="Verdana" w:hAnsi="Verdana" w:cs="Arial"/>
                                <w:sz w:val="20"/>
                                <w:szCs w:val="20"/>
                              </w:rPr>
                              <w:tab/>
                            </w:r>
                            <w:r w:rsidRPr="005C7CE7">
                              <w:rPr>
                                <w:rFonts w:ascii="Verdana" w:hAnsi="Verdana" w:cs="Arial"/>
                                <w:sz w:val="20"/>
                                <w:szCs w:val="20"/>
                              </w:rPr>
                              <w:tab/>
                            </w:r>
                            <w:r w:rsidRPr="005C7CE7">
                              <w:rPr>
                                <w:rFonts w:ascii="Verdana" w:hAnsi="Verdana" w:cs="Arial"/>
                                <w:sz w:val="20"/>
                                <w:szCs w:val="20"/>
                              </w:rPr>
                              <w:tab/>
                            </w:r>
                            <w:r w:rsidRPr="005C7CE7">
                              <w:rPr>
                                <w:rFonts w:ascii="Verdana" w:hAnsi="Verdana" w:cs="Arial"/>
                                <w:sz w:val="20"/>
                                <w:szCs w:val="20"/>
                              </w:rPr>
                              <w:tab/>
                            </w:r>
                            <w:r w:rsidRPr="005C7CE7">
                              <w:rPr>
                                <w:rFonts w:ascii="Verdana" w:hAnsi="Verdana" w:cs="Arial"/>
                                <w:sz w:val="20"/>
                                <w:szCs w:val="20"/>
                              </w:rPr>
                              <w:tab/>
                            </w:r>
                            <w:r w:rsidRPr="005C7CE7">
                              <w:rPr>
                                <w:rFonts w:ascii="Verdana" w:hAnsi="Verdana" w:cs="Arial"/>
                                <w:sz w:val="20"/>
                                <w:szCs w:val="20"/>
                              </w:rPr>
                              <w:tab/>
                            </w:r>
                            <w:r w:rsidRPr="005C7CE7">
                              <w:rPr>
                                <w:rFonts w:ascii="Verdana" w:hAnsi="Verdana" w:cs="Arial"/>
                                <w:sz w:val="20"/>
                                <w:szCs w:val="20"/>
                              </w:rPr>
                              <w:tab/>
                            </w:r>
                          </w:p>
                          <w:p w:rsidR="00C65FA8" w:rsidRPr="00E01837" w:rsidRDefault="00C65FA8" w:rsidP="009F518F">
                            <w:pPr>
                              <w:rPr>
                                <w:rFonts w:ascii="Verdana" w:hAnsi="Verdana" w:cs="Arial"/>
                                <w:sz w:val="20"/>
                                <w:szCs w:val="20"/>
                              </w:rPr>
                            </w:pPr>
                            <w:r w:rsidRPr="00E01837">
                              <w:rPr>
                                <w:rFonts w:ascii="Verdana" w:hAnsi="Verdana" w:cs="Arial"/>
                                <w:sz w:val="20"/>
                                <w:szCs w:val="20"/>
                              </w:rPr>
                              <w:t>3.</w:t>
                            </w:r>
                            <w:r w:rsidRPr="00E01837">
                              <w:rPr>
                                <w:rFonts w:ascii="Verdana" w:hAnsi="Verdana" w:cs="Arial"/>
                                <w:sz w:val="20"/>
                                <w:szCs w:val="20"/>
                              </w:rPr>
                              <w:tab/>
                              <w:t>State that the postcode is:</w:t>
                            </w:r>
                          </w:p>
                          <w:p w:rsidR="00C65FA8" w:rsidRPr="007703BB" w:rsidRDefault="00C65FA8" w:rsidP="009F518F">
                            <w:pPr>
                              <w:rPr>
                                <w:rFonts w:ascii="Verdana" w:hAnsi="Verdana" w:cs="Arial"/>
                                <w:sz w:val="20"/>
                                <w:szCs w:val="20"/>
                              </w:rPr>
                            </w:pPr>
                            <w:r w:rsidRPr="00E01837">
                              <w:rPr>
                                <w:rFonts w:ascii="Verdana" w:hAnsi="Verdana" w:cs="Arial"/>
                                <w:sz w:val="20"/>
                                <w:szCs w:val="20"/>
                              </w:rPr>
                              <w:tab/>
                            </w:r>
                            <w:r w:rsidRPr="007703BB">
                              <w:rPr>
                                <w:rFonts w:ascii="Verdana" w:hAnsi="Verdana" w:cs="Arial"/>
                                <w:sz w:val="20"/>
                                <w:szCs w:val="20"/>
                              </w:rPr>
                              <w:t>HA1 3SB</w:t>
                            </w:r>
                          </w:p>
                          <w:p w:rsidR="00C65FA8" w:rsidRPr="00E01837" w:rsidRDefault="00C65FA8" w:rsidP="009F518F">
                            <w:pPr>
                              <w:rPr>
                                <w:rFonts w:ascii="Verdana" w:hAnsi="Verdana" w:cs="Arial"/>
                                <w:sz w:val="20"/>
                                <w:szCs w:val="20"/>
                              </w:rPr>
                            </w:pPr>
                            <w:r w:rsidRPr="00E01837">
                              <w:rPr>
                                <w:rFonts w:ascii="Verdana" w:hAnsi="Verdana" w:cs="Arial"/>
                                <w:sz w:val="20"/>
                                <w:szCs w:val="20"/>
                              </w:rPr>
                              <w:t>4.</w:t>
                            </w:r>
                            <w:r w:rsidRPr="00E01837">
                              <w:rPr>
                                <w:rFonts w:ascii="Verdana" w:hAnsi="Verdana" w:cs="Arial"/>
                                <w:sz w:val="20"/>
                                <w:szCs w:val="20"/>
                              </w:rPr>
                              <w:tab/>
                              <w:t xml:space="preserve">Give exact location in </w:t>
                            </w:r>
                            <w:r w:rsidRPr="007703BB">
                              <w:rPr>
                                <w:rFonts w:ascii="Verdana" w:hAnsi="Verdana" w:cs="Arial"/>
                                <w:sz w:val="20"/>
                                <w:szCs w:val="20"/>
                              </w:rPr>
                              <w:t xml:space="preserve">the school </w:t>
                            </w:r>
                            <w:r w:rsidRPr="00DD6A50">
                              <w:rPr>
                                <w:rFonts w:ascii="Verdana" w:hAnsi="Verdana" w:cs="Arial"/>
                                <w:i/>
                                <w:iCs/>
                                <w:sz w:val="20"/>
                                <w:szCs w:val="20"/>
                              </w:rPr>
                              <w:t>(insert brief description)</w:t>
                            </w:r>
                          </w:p>
                          <w:p w:rsidR="00C65FA8" w:rsidRDefault="00C65FA8" w:rsidP="009F518F">
                            <w:pPr>
                              <w:rPr>
                                <w:rFonts w:ascii="Verdana" w:hAnsi="Verdana" w:cs="Arial"/>
                                <w:sz w:val="20"/>
                                <w:szCs w:val="20"/>
                                <w:u w:val="single"/>
                              </w:rPr>
                            </w:pPr>
                            <w:r w:rsidRPr="00E01837">
                              <w:rPr>
                                <w:rFonts w:ascii="Verdana" w:hAnsi="Verdana" w:cs="Arial"/>
                                <w:sz w:val="20"/>
                                <w:szCs w:val="20"/>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p>
                          <w:p w:rsidR="00C65FA8" w:rsidRDefault="00C65FA8" w:rsidP="009F518F">
                            <w:pPr>
                              <w:rPr>
                                <w:rFonts w:ascii="Verdana" w:hAnsi="Verdana" w:cs="Arial"/>
                                <w:sz w:val="20"/>
                                <w:szCs w:val="20"/>
                                <w:u w:val="single"/>
                              </w:rPr>
                            </w:pPr>
                            <w:r w:rsidRPr="00E01837">
                              <w:rPr>
                                <w:rFonts w:ascii="Verdana" w:hAnsi="Verdana" w:cs="Arial"/>
                                <w:sz w:val="20"/>
                                <w:szCs w:val="20"/>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p>
                          <w:p w:rsidR="00C65FA8" w:rsidRDefault="00C65FA8" w:rsidP="009F518F">
                            <w:pPr>
                              <w:rPr>
                                <w:rFonts w:ascii="Verdana" w:hAnsi="Verdana" w:cs="Arial"/>
                                <w:sz w:val="20"/>
                                <w:szCs w:val="20"/>
                                <w:u w:val="single"/>
                              </w:rPr>
                            </w:pPr>
                            <w:r w:rsidRPr="00E01837">
                              <w:rPr>
                                <w:rFonts w:ascii="Verdana" w:hAnsi="Verdana" w:cs="Arial"/>
                                <w:sz w:val="20"/>
                                <w:szCs w:val="20"/>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p>
                          <w:p w:rsidR="00C65FA8" w:rsidRPr="005C7CE7" w:rsidRDefault="00C65FA8" w:rsidP="009F518F">
                            <w:pPr>
                              <w:rPr>
                                <w:rFonts w:ascii="Verdana" w:hAnsi="Verdana" w:cs="Arial"/>
                                <w:sz w:val="20"/>
                                <w:szCs w:val="20"/>
                                <w:u w:val="single"/>
                              </w:rPr>
                            </w:pPr>
                            <w:r w:rsidRPr="00E01837">
                              <w:rPr>
                                <w:rFonts w:ascii="Verdana" w:hAnsi="Verdana" w:cs="Arial"/>
                                <w:sz w:val="20"/>
                                <w:szCs w:val="20"/>
                              </w:rPr>
                              <w:t>5.</w:t>
                            </w:r>
                            <w:r w:rsidRPr="00E01837">
                              <w:rPr>
                                <w:rFonts w:ascii="Verdana" w:hAnsi="Verdana" w:cs="Arial"/>
                                <w:sz w:val="20"/>
                                <w:szCs w:val="20"/>
                              </w:rPr>
                              <w:tab/>
                              <w:t xml:space="preserve">Give your name: </w:t>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p>
                          <w:p w:rsidR="00C65FA8" w:rsidRPr="00E01837" w:rsidRDefault="00C65FA8" w:rsidP="009F518F">
                            <w:pPr>
                              <w:rPr>
                                <w:rFonts w:ascii="Verdana" w:hAnsi="Verdana" w:cs="Arial"/>
                                <w:sz w:val="20"/>
                                <w:szCs w:val="20"/>
                              </w:rPr>
                            </w:pPr>
                            <w:r w:rsidRPr="00E01837">
                              <w:rPr>
                                <w:rFonts w:ascii="Verdana" w:hAnsi="Verdana" w:cs="Arial"/>
                                <w:sz w:val="20"/>
                                <w:szCs w:val="20"/>
                              </w:rPr>
                              <w:t>6.</w:t>
                            </w:r>
                            <w:r w:rsidRPr="00E01837">
                              <w:rPr>
                                <w:rFonts w:ascii="Verdana" w:hAnsi="Verdana" w:cs="Arial"/>
                                <w:sz w:val="20"/>
                                <w:szCs w:val="20"/>
                              </w:rPr>
                              <w:tab/>
                              <w:t>Give name of child and a brief description of child’s symptoms</w:t>
                            </w:r>
                          </w:p>
                          <w:p w:rsidR="00C65FA8" w:rsidRDefault="00C65FA8" w:rsidP="009F518F">
                            <w:pPr>
                              <w:rPr>
                                <w:rFonts w:ascii="Verdana" w:hAnsi="Verdana" w:cs="Arial"/>
                                <w:sz w:val="20"/>
                                <w:szCs w:val="20"/>
                                <w:u w:val="single"/>
                              </w:rPr>
                            </w:pPr>
                            <w:r w:rsidRPr="00E01837">
                              <w:rPr>
                                <w:rFonts w:ascii="Verdana" w:hAnsi="Verdana" w:cs="Arial"/>
                                <w:sz w:val="20"/>
                                <w:szCs w:val="20"/>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p>
                          <w:p w:rsidR="00C65FA8" w:rsidRDefault="00C65FA8" w:rsidP="009F518F">
                            <w:pPr>
                              <w:rPr>
                                <w:rFonts w:ascii="Verdana" w:hAnsi="Verdana" w:cs="Arial"/>
                                <w:sz w:val="20"/>
                                <w:szCs w:val="20"/>
                                <w:u w:val="single"/>
                              </w:rPr>
                            </w:pPr>
                            <w:r>
                              <w:rPr>
                                <w:rFonts w:ascii="Verdana" w:hAnsi="Verdana" w:cs="Arial"/>
                                <w:sz w:val="20"/>
                                <w:szCs w:val="20"/>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p>
                          <w:p w:rsidR="00C65FA8" w:rsidRPr="005C7CE7" w:rsidRDefault="00C65FA8" w:rsidP="009F518F">
                            <w:pPr>
                              <w:rPr>
                                <w:rFonts w:ascii="Verdana" w:hAnsi="Verdana" w:cs="Arial"/>
                                <w:sz w:val="20"/>
                                <w:szCs w:val="20"/>
                                <w:u w:val="single"/>
                              </w:rPr>
                            </w:pPr>
                            <w:r>
                              <w:rPr>
                                <w:rFonts w:ascii="Verdana" w:hAnsi="Verdana" w:cs="Arial"/>
                                <w:sz w:val="20"/>
                                <w:szCs w:val="20"/>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p>
                          <w:p w:rsidR="00C65FA8" w:rsidRDefault="00C65FA8" w:rsidP="009F518F">
                            <w:pPr>
                              <w:ind w:left="720" w:hanging="720"/>
                              <w:rPr>
                                <w:rFonts w:ascii="Verdana" w:hAnsi="Verdana" w:cs="Arial"/>
                                <w:sz w:val="20"/>
                                <w:szCs w:val="20"/>
                              </w:rPr>
                            </w:pPr>
                            <w:r w:rsidRPr="00E01837">
                              <w:rPr>
                                <w:rFonts w:ascii="Verdana" w:hAnsi="Verdana" w:cs="Arial"/>
                                <w:sz w:val="20"/>
                                <w:szCs w:val="20"/>
                              </w:rPr>
                              <w:t>7.</w:t>
                            </w:r>
                            <w:r w:rsidRPr="00E01837">
                              <w:rPr>
                                <w:rFonts w:ascii="Verdana" w:hAnsi="Verdana" w:cs="Arial"/>
                                <w:sz w:val="20"/>
                                <w:szCs w:val="20"/>
                              </w:rPr>
                              <w:tab/>
                              <w:t xml:space="preserve">Inform Ambulance Control of the best entrance and state that the crew will be met and taken to </w:t>
                            </w:r>
                            <w:r>
                              <w:rPr>
                                <w:rFonts w:ascii="Verdana" w:hAnsi="Verdana" w:cs="Arial"/>
                                <w:sz w:val="20"/>
                                <w:szCs w:val="20"/>
                              </w:rPr>
                              <w:t>the casualty</w:t>
                            </w:r>
                          </w:p>
                          <w:p w:rsidR="00C65FA8" w:rsidRDefault="00C65FA8" w:rsidP="009F518F">
                            <w:pPr>
                              <w:ind w:left="720" w:hanging="720"/>
                              <w:rPr>
                                <w:rFonts w:ascii="Verdana" w:hAnsi="Verdana" w:cs="Arial"/>
                                <w:sz w:val="20"/>
                                <w:szCs w:val="20"/>
                              </w:rPr>
                            </w:pPr>
                          </w:p>
                          <w:p w:rsidR="00C65FA8" w:rsidRPr="00CE69C9" w:rsidRDefault="00C65FA8" w:rsidP="009F518F">
                            <w:pPr>
                              <w:ind w:left="720" w:hanging="720"/>
                              <w:rPr>
                                <w:rFonts w:ascii="Verdana" w:hAnsi="Verdana" w:cs="Arial"/>
                                <w:b/>
                                <w:bCs/>
                                <w:sz w:val="20"/>
                                <w:szCs w:val="20"/>
                              </w:rPr>
                            </w:pPr>
                            <w:r w:rsidRPr="00CE69C9">
                              <w:rPr>
                                <w:rFonts w:ascii="Verdana" w:hAnsi="Verdana" w:cs="Arial"/>
                                <w:b/>
                                <w:bCs/>
                                <w:sz w:val="20"/>
                                <w:szCs w:val="20"/>
                              </w:rPr>
                              <w:t>Speak clearly and slowly and be ready to repeat information if asked</w:t>
                            </w:r>
                          </w:p>
                          <w:p w:rsidR="00C65FA8" w:rsidRPr="00CE69C9" w:rsidRDefault="00C65FA8" w:rsidP="009F518F">
                            <w:pPr>
                              <w:rPr>
                                <w:rFonts w:ascii="Verdana" w:hAnsi="Verdana" w:cs="Arial"/>
                                <w:sz w:val="20"/>
                                <w:szCs w:val="20"/>
                              </w:rPr>
                            </w:pPr>
                            <w:r w:rsidRPr="00E01837">
                              <w:rPr>
                                <w:rFonts w:ascii="Verdana" w:hAnsi="Verdana" w:cs="Arial"/>
                                <w:sz w:val="20"/>
                                <w:szCs w:val="20"/>
                              </w:rPr>
                              <w:t>Put a completed copy of this form by the telephone</w:t>
                            </w:r>
                            <w:r>
                              <w:rPr>
                                <w:rFonts w:ascii="Verdana" w:hAnsi="Verdana" w:cs="Arial"/>
                                <w:sz w:val="20"/>
                                <w:szCs w:val="20"/>
                              </w:rPr>
                              <w:t>.</w:t>
                            </w:r>
                          </w:p>
                        </w:txbxContent>
                      </wps:txbx>
                      <wps:bodyPr rot="0" vert="horz" wrap="square" lIns="91440" tIns="45720" rIns="91440" bIns="45720" anchor="t" anchorCtr="0" upright="1">
                        <a:noAutofit/>
                      </wps:bodyPr>
                    </wps:wsp>
                  </a:graphicData>
                </a:graphic>
              </wp:inline>
            </w:drawing>
          </mc:Choice>
          <mc:Fallback>
            <w:pict>
              <v:shape w14:anchorId="12B8373A" id="Text Box 16" o:spid="_x0000_s1033" type="#_x0000_t202" style="width:446.4pt;height:6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RFPLgIAAFoEAAAOAAAAZHJzL2Uyb0RvYy54bWysVNtu2zAMfR+wfxD0vtgx4lyMOEWXLsOA&#10;rhvQ7gMUWbaFyaImKbGzrx8lp2l2exnmB4EUqUPykPT6ZugUOQrrJOiSTicpJUJzqKRuSvrlafdm&#10;SYnzTFdMgRYlPQlHbzavX617U4gMWlCVsARBtCt6U9LWe1MkieOt6JibgBEajTXYjnlUbZNUlvWI&#10;3qkkS9N50oOtjAUunMPbu9FINxG/rgX3n+raCU9USTE3H08bz304k82aFY1lppX8nAb7hyw6JjUG&#10;vUDdMc/IwcrfoDrJLTio/YRDl0BdSy5iDVjNNP2lmseWGRFrQXKcudDk/h8sfzh+tkRW2Ls5JZp1&#10;2KMnMXjyFgaCV8hPb1yBbo8GHf2A9+gba3XmHvhXRzRsW6YbcWst9K1gFeY3DS+Tq6cjjgsg+/4j&#10;VBiHHTxEoKG2XSAP6SCIjn06XXoTcuF4mc/nq2yJJo62ZZqt8kUeY7Di+bmxzr8X0JEglNRi8yM8&#10;O947H9JhxbNLiOZAyWonlYqKbfZbZcmR4aDs4ndG/8lNadKXdJVn+cjAXyHS+P0JopMeJ17JLpQR&#10;vuDEisDbO11F2TOpRhlTVvpMZOBuZNEP+yH2bBHeBpL3UJ2QWQvjgONCotCC/U5Jj8NdUvftwKyg&#10;RH3Q2J3VdDYL2xCVWb7IULHXlv21hWmOUCX1lIzi1o8bdDBWNi1GGudBwy12tJaR65eszunjAMcW&#10;nJctbMi1Hr1efgmbHwAAAP//AwBQSwMEFAAGAAgAAAAhAJlUxmfdAAAABgEAAA8AAABkcnMvZG93&#10;bnJldi54bWxMj8FOwzAQRO9I/IO1SFxQ6xBKSEOcCiGB6A1aBFc33iYR8TrYbhr+noULXFYazWj2&#10;TbmabC9G9KFzpOBynoBAqp3pqFHwun2Y5SBC1GR07wgVfGGAVXV6UurCuCO94LiJjeASCoVW0MY4&#10;FFKGukWrw9wNSOztnbc6svSNNF4fudz2Mk2STFrdEX9o9YD3LdYfm4NVkC+exvewvnp+q7N9v4wX&#10;N+Pjp1fq/Gy6uwURcYp/YfjBZ3SomGnnDmSC6BXwkPh72cuXKc/YcSjNFtcgq1L+x6++AQAA//8D&#10;AFBLAQItABQABgAIAAAAIQC2gziS/gAAAOEBAAATAAAAAAAAAAAAAAAAAAAAAABbQ29udGVudF9U&#10;eXBlc10ueG1sUEsBAi0AFAAGAAgAAAAhADj9If/WAAAAlAEAAAsAAAAAAAAAAAAAAAAALwEAAF9y&#10;ZWxzLy5yZWxzUEsBAi0AFAAGAAgAAAAhAPwtEU8uAgAAWgQAAA4AAAAAAAAAAAAAAAAALgIAAGRy&#10;cy9lMm9Eb2MueG1sUEsBAi0AFAAGAAgAAAAhAJlUxmfdAAAABgEAAA8AAAAAAAAAAAAAAAAAiAQA&#10;AGRycy9kb3ducmV2LnhtbFBLBQYAAAAABAAEAPMAAACSBQAAAAA=&#10;">
                <v:textbox>
                  <w:txbxContent>
                    <w:p w:rsidR="00C65FA8" w:rsidRPr="00CE69C9" w:rsidRDefault="00C65FA8" w:rsidP="009F518F">
                      <w:pPr>
                        <w:jc w:val="center"/>
                        <w:rPr>
                          <w:rFonts w:ascii="Verdana" w:hAnsi="Verdana" w:cs="Arial"/>
                          <w:b/>
                          <w:bCs/>
                          <w:sz w:val="20"/>
                          <w:szCs w:val="20"/>
                        </w:rPr>
                      </w:pPr>
                      <w:r w:rsidRPr="00CE69C9">
                        <w:rPr>
                          <w:rFonts w:ascii="Verdana" w:hAnsi="Verdana" w:cs="Arial"/>
                          <w:b/>
                          <w:bCs/>
                          <w:sz w:val="20"/>
                          <w:szCs w:val="20"/>
                        </w:rPr>
                        <w:t>Request for an Ambulance</w:t>
                      </w:r>
                    </w:p>
                    <w:p w:rsidR="00C65FA8" w:rsidRPr="00E01837" w:rsidRDefault="00C65FA8" w:rsidP="009F518F">
                      <w:pPr>
                        <w:rPr>
                          <w:rFonts w:ascii="Verdana" w:hAnsi="Verdana" w:cs="Arial"/>
                          <w:sz w:val="20"/>
                          <w:szCs w:val="20"/>
                        </w:rPr>
                      </w:pPr>
                      <w:r w:rsidRPr="00E01837">
                        <w:rPr>
                          <w:rFonts w:ascii="Verdana" w:hAnsi="Verdana" w:cs="Arial"/>
                          <w:sz w:val="20"/>
                          <w:szCs w:val="20"/>
                        </w:rPr>
                        <w:t>Dial 999, ask for ambulance and be ready with the following information:</w:t>
                      </w:r>
                    </w:p>
                    <w:p w:rsidR="00C65FA8" w:rsidRPr="00E01837" w:rsidRDefault="00C65FA8" w:rsidP="009F518F">
                      <w:pPr>
                        <w:rPr>
                          <w:rFonts w:ascii="Verdana" w:hAnsi="Verdana" w:cs="Arial"/>
                          <w:sz w:val="20"/>
                          <w:szCs w:val="20"/>
                        </w:rPr>
                      </w:pPr>
                    </w:p>
                    <w:p w:rsidR="00C65FA8" w:rsidRPr="00E01837" w:rsidRDefault="00C65FA8" w:rsidP="009F518F">
                      <w:pPr>
                        <w:rPr>
                          <w:rFonts w:ascii="Verdana" w:hAnsi="Verdana" w:cs="Arial"/>
                          <w:sz w:val="20"/>
                          <w:szCs w:val="20"/>
                        </w:rPr>
                      </w:pPr>
                      <w:r w:rsidRPr="00E01837">
                        <w:rPr>
                          <w:rFonts w:ascii="Verdana" w:hAnsi="Verdana" w:cs="Arial"/>
                          <w:sz w:val="20"/>
                          <w:szCs w:val="20"/>
                        </w:rPr>
                        <w:t>1.</w:t>
                      </w:r>
                      <w:r w:rsidRPr="00E01837">
                        <w:rPr>
                          <w:rFonts w:ascii="Verdana" w:hAnsi="Verdana" w:cs="Arial"/>
                          <w:sz w:val="20"/>
                          <w:szCs w:val="20"/>
                        </w:rPr>
                        <w:tab/>
                        <w:t>Your telephone number:</w:t>
                      </w:r>
                    </w:p>
                    <w:p w:rsidR="00C65FA8" w:rsidRPr="005C7CE7" w:rsidRDefault="00C65FA8" w:rsidP="009F518F">
                      <w:pPr>
                        <w:rPr>
                          <w:rFonts w:ascii="Verdana" w:hAnsi="Verdana" w:cs="Arial"/>
                          <w:sz w:val="20"/>
                          <w:szCs w:val="20"/>
                          <w:u w:val="single"/>
                        </w:rPr>
                      </w:pPr>
                      <w:r w:rsidRPr="00E01837">
                        <w:rPr>
                          <w:rFonts w:ascii="Verdana" w:hAnsi="Verdana" w:cs="Arial"/>
                          <w:sz w:val="20"/>
                          <w:szCs w:val="20"/>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p>
                    <w:p w:rsidR="00C65FA8" w:rsidRPr="00E01837" w:rsidRDefault="00C65FA8" w:rsidP="009F518F">
                      <w:pPr>
                        <w:rPr>
                          <w:rFonts w:ascii="Verdana" w:hAnsi="Verdana" w:cs="Arial"/>
                          <w:sz w:val="20"/>
                          <w:szCs w:val="20"/>
                        </w:rPr>
                      </w:pPr>
                      <w:r w:rsidRPr="00E01837">
                        <w:rPr>
                          <w:rFonts w:ascii="Verdana" w:hAnsi="Verdana" w:cs="Arial"/>
                          <w:sz w:val="20"/>
                          <w:szCs w:val="20"/>
                        </w:rPr>
                        <w:t>2</w:t>
                      </w:r>
                      <w:r>
                        <w:rPr>
                          <w:rFonts w:ascii="Verdana" w:hAnsi="Verdana" w:cs="Arial"/>
                          <w:sz w:val="20"/>
                          <w:szCs w:val="20"/>
                        </w:rPr>
                        <w:t>.</w:t>
                      </w:r>
                      <w:r>
                        <w:rPr>
                          <w:rFonts w:ascii="Verdana" w:hAnsi="Verdana" w:cs="Arial"/>
                          <w:sz w:val="20"/>
                          <w:szCs w:val="20"/>
                        </w:rPr>
                        <w:tab/>
                        <w:t>Give your location as follows:</w:t>
                      </w:r>
                    </w:p>
                    <w:p w:rsidR="00C65FA8" w:rsidRDefault="00C65FA8" w:rsidP="00DF72A9">
                      <w:pPr>
                        <w:rPr>
                          <w:rFonts w:ascii="Verdana" w:hAnsi="Verdana" w:cs="Arial"/>
                          <w:sz w:val="20"/>
                          <w:szCs w:val="20"/>
                        </w:rPr>
                      </w:pPr>
                      <w:r w:rsidRPr="00E01837">
                        <w:rPr>
                          <w:rFonts w:ascii="Verdana" w:hAnsi="Verdana" w:cs="Arial"/>
                          <w:sz w:val="20"/>
                          <w:szCs w:val="20"/>
                        </w:rPr>
                        <w:tab/>
                      </w:r>
                      <w:r>
                        <w:rPr>
                          <w:rFonts w:ascii="Verdana" w:hAnsi="Verdana" w:cs="Arial"/>
                          <w:sz w:val="20"/>
                          <w:szCs w:val="20"/>
                        </w:rPr>
                        <w:t>St Georges Catholic Voluntary Academy</w:t>
                      </w:r>
                    </w:p>
                    <w:p w:rsidR="00C65FA8" w:rsidRDefault="00C65FA8" w:rsidP="007703BB">
                      <w:pPr>
                        <w:ind w:firstLine="720"/>
                        <w:rPr>
                          <w:rFonts w:ascii="Verdana" w:hAnsi="Verdana" w:cs="Arial"/>
                          <w:sz w:val="20"/>
                          <w:szCs w:val="20"/>
                        </w:rPr>
                      </w:pPr>
                      <w:r>
                        <w:rPr>
                          <w:rFonts w:ascii="Verdana" w:hAnsi="Verdana" w:cs="Arial"/>
                          <w:sz w:val="20"/>
                          <w:szCs w:val="20"/>
                        </w:rPr>
                        <w:t>Sudbury Hill</w:t>
                      </w:r>
                    </w:p>
                    <w:p w:rsidR="00C65FA8" w:rsidRPr="005C7CE7" w:rsidRDefault="00C65FA8" w:rsidP="007703BB">
                      <w:pPr>
                        <w:ind w:firstLine="720"/>
                        <w:rPr>
                          <w:rFonts w:ascii="Verdana" w:hAnsi="Verdana" w:cs="Arial"/>
                          <w:sz w:val="20"/>
                          <w:szCs w:val="20"/>
                        </w:rPr>
                      </w:pPr>
                      <w:r>
                        <w:rPr>
                          <w:rFonts w:ascii="Verdana" w:hAnsi="Verdana" w:cs="Arial"/>
                          <w:sz w:val="20"/>
                          <w:szCs w:val="20"/>
                        </w:rPr>
                        <w:t>Harrow</w:t>
                      </w:r>
                    </w:p>
                    <w:p w:rsidR="00C65FA8" w:rsidRPr="005C7CE7" w:rsidRDefault="00C65FA8" w:rsidP="009F518F">
                      <w:pPr>
                        <w:rPr>
                          <w:rFonts w:ascii="Verdana" w:hAnsi="Verdana" w:cs="Arial"/>
                          <w:sz w:val="20"/>
                          <w:szCs w:val="20"/>
                        </w:rPr>
                      </w:pPr>
                      <w:r w:rsidRPr="005C7CE7">
                        <w:rPr>
                          <w:rFonts w:ascii="Verdana" w:hAnsi="Verdana" w:cs="Arial"/>
                          <w:sz w:val="20"/>
                          <w:szCs w:val="20"/>
                        </w:rPr>
                        <w:tab/>
                      </w:r>
                      <w:r w:rsidRPr="005C7CE7">
                        <w:rPr>
                          <w:rFonts w:ascii="Verdana" w:hAnsi="Verdana" w:cs="Arial"/>
                          <w:sz w:val="20"/>
                          <w:szCs w:val="20"/>
                        </w:rPr>
                        <w:tab/>
                      </w:r>
                      <w:r w:rsidRPr="005C7CE7">
                        <w:rPr>
                          <w:rFonts w:ascii="Verdana" w:hAnsi="Verdana" w:cs="Arial"/>
                          <w:sz w:val="20"/>
                          <w:szCs w:val="20"/>
                        </w:rPr>
                        <w:tab/>
                      </w:r>
                      <w:r w:rsidRPr="005C7CE7">
                        <w:rPr>
                          <w:rFonts w:ascii="Verdana" w:hAnsi="Verdana" w:cs="Arial"/>
                          <w:sz w:val="20"/>
                          <w:szCs w:val="20"/>
                        </w:rPr>
                        <w:tab/>
                      </w:r>
                      <w:r w:rsidRPr="005C7CE7">
                        <w:rPr>
                          <w:rFonts w:ascii="Verdana" w:hAnsi="Verdana" w:cs="Arial"/>
                          <w:sz w:val="20"/>
                          <w:szCs w:val="20"/>
                        </w:rPr>
                        <w:tab/>
                      </w:r>
                      <w:r w:rsidRPr="005C7CE7">
                        <w:rPr>
                          <w:rFonts w:ascii="Verdana" w:hAnsi="Verdana" w:cs="Arial"/>
                          <w:sz w:val="20"/>
                          <w:szCs w:val="20"/>
                        </w:rPr>
                        <w:tab/>
                      </w:r>
                      <w:r w:rsidRPr="005C7CE7">
                        <w:rPr>
                          <w:rFonts w:ascii="Verdana" w:hAnsi="Verdana" w:cs="Arial"/>
                          <w:sz w:val="20"/>
                          <w:szCs w:val="20"/>
                        </w:rPr>
                        <w:tab/>
                      </w:r>
                      <w:r w:rsidRPr="005C7CE7">
                        <w:rPr>
                          <w:rFonts w:ascii="Verdana" w:hAnsi="Verdana" w:cs="Arial"/>
                          <w:sz w:val="20"/>
                          <w:szCs w:val="20"/>
                        </w:rPr>
                        <w:tab/>
                      </w:r>
                      <w:r w:rsidRPr="005C7CE7">
                        <w:rPr>
                          <w:rFonts w:ascii="Verdana" w:hAnsi="Verdana" w:cs="Arial"/>
                          <w:sz w:val="20"/>
                          <w:szCs w:val="20"/>
                        </w:rPr>
                        <w:tab/>
                      </w:r>
                    </w:p>
                    <w:p w:rsidR="00C65FA8" w:rsidRPr="00E01837" w:rsidRDefault="00C65FA8" w:rsidP="009F518F">
                      <w:pPr>
                        <w:rPr>
                          <w:rFonts w:ascii="Verdana" w:hAnsi="Verdana" w:cs="Arial"/>
                          <w:sz w:val="20"/>
                          <w:szCs w:val="20"/>
                        </w:rPr>
                      </w:pPr>
                      <w:r w:rsidRPr="00E01837">
                        <w:rPr>
                          <w:rFonts w:ascii="Verdana" w:hAnsi="Verdana" w:cs="Arial"/>
                          <w:sz w:val="20"/>
                          <w:szCs w:val="20"/>
                        </w:rPr>
                        <w:t>3.</w:t>
                      </w:r>
                      <w:r w:rsidRPr="00E01837">
                        <w:rPr>
                          <w:rFonts w:ascii="Verdana" w:hAnsi="Verdana" w:cs="Arial"/>
                          <w:sz w:val="20"/>
                          <w:szCs w:val="20"/>
                        </w:rPr>
                        <w:tab/>
                        <w:t>State that the postcode is:</w:t>
                      </w:r>
                    </w:p>
                    <w:p w:rsidR="00C65FA8" w:rsidRPr="007703BB" w:rsidRDefault="00C65FA8" w:rsidP="009F518F">
                      <w:pPr>
                        <w:rPr>
                          <w:rFonts w:ascii="Verdana" w:hAnsi="Verdana" w:cs="Arial"/>
                          <w:sz w:val="20"/>
                          <w:szCs w:val="20"/>
                        </w:rPr>
                      </w:pPr>
                      <w:r w:rsidRPr="00E01837">
                        <w:rPr>
                          <w:rFonts w:ascii="Verdana" w:hAnsi="Verdana" w:cs="Arial"/>
                          <w:sz w:val="20"/>
                          <w:szCs w:val="20"/>
                        </w:rPr>
                        <w:tab/>
                      </w:r>
                      <w:r w:rsidRPr="007703BB">
                        <w:rPr>
                          <w:rFonts w:ascii="Verdana" w:hAnsi="Verdana" w:cs="Arial"/>
                          <w:sz w:val="20"/>
                          <w:szCs w:val="20"/>
                        </w:rPr>
                        <w:t>HA1 3SB</w:t>
                      </w:r>
                    </w:p>
                    <w:p w:rsidR="00C65FA8" w:rsidRPr="00E01837" w:rsidRDefault="00C65FA8" w:rsidP="009F518F">
                      <w:pPr>
                        <w:rPr>
                          <w:rFonts w:ascii="Verdana" w:hAnsi="Verdana" w:cs="Arial"/>
                          <w:sz w:val="20"/>
                          <w:szCs w:val="20"/>
                        </w:rPr>
                      </w:pPr>
                      <w:r w:rsidRPr="00E01837">
                        <w:rPr>
                          <w:rFonts w:ascii="Verdana" w:hAnsi="Verdana" w:cs="Arial"/>
                          <w:sz w:val="20"/>
                          <w:szCs w:val="20"/>
                        </w:rPr>
                        <w:t>4.</w:t>
                      </w:r>
                      <w:r w:rsidRPr="00E01837">
                        <w:rPr>
                          <w:rFonts w:ascii="Verdana" w:hAnsi="Verdana" w:cs="Arial"/>
                          <w:sz w:val="20"/>
                          <w:szCs w:val="20"/>
                        </w:rPr>
                        <w:tab/>
                        <w:t xml:space="preserve">Give exact location in </w:t>
                      </w:r>
                      <w:r w:rsidRPr="007703BB">
                        <w:rPr>
                          <w:rFonts w:ascii="Verdana" w:hAnsi="Verdana" w:cs="Arial"/>
                          <w:sz w:val="20"/>
                          <w:szCs w:val="20"/>
                        </w:rPr>
                        <w:t xml:space="preserve">the school </w:t>
                      </w:r>
                      <w:r w:rsidRPr="00DD6A50">
                        <w:rPr>
                          <w:rFonts w:ascii="Verdana" w:hAnsi="Verdana" w:cs="Arial"/>
                          <w:i/>
                          <w:iCs/>
                          <w:sz w:val="20"/>
                          <w:szCs w:val="20"/>
                        </w:rPr>
                        <w:t>(insert brief description)</w:t>
                      </w:r>
                    </w:p>
                    <w:p w:rsidR="00C65FA8" w:rsidRDefault="00C65FA8" w:rsidP="009F518F">
                      <w:pPr>
                        <w:rPr>
                          <w:rFonts w:ascii="Verdana" w:hAnsi="Verdana" w:cs="Arial"/>
                          <w:sz w:val="20"/>
                          <w:szCs w:val="20"/>
                          <w:u w:val="single"/>
                        </w:rPr>
                      </w:pPr>
                      <w:r w:rsidRPr="00E01837">
                        <w:rPr>
                          <w:rFonts w:ascii="Verdana" w:hAnsi="Verdana" w:cs="Arial"/>
                          <w:sz w:val="20"/>
                          <w:szCs w:val="20"/>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p>
                    <w:p w:rsidR="00C65FA8" w:rsidRDefault="00C65FA8" w:rsidP="009F518F">
                      <w:pPr>
                        <w:rPr>
                          <w:rFonts w:ascii="Verdana" w:hAnsi="Verdana" w:cs="Arial"/>
                          <w:sz w:val="20"/>
                          <w:szCs w:val="20"/>
                          <w:u w:val="single"/>
                        </w:rPr>
                      </w:pPr>
                      <w:r w:rsidRPr="00E01837">
                        <w:rPr>
                          <w:rFonts w:ascii="Verdana" w:hAnsi="Verdana" w:cs="Arial"/>
                          <w:sz w:val="20"/>
                          <w:szCs w:val="20"/>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p>
                    <w:p w:rsidR="00C65FA8" w:rsidRDefault="00C65FA8" w:rsidP="009F518F">
                      <w:pPr>
                        <w:rPr>
                          <w:rFonts w:ascii="Verdana" w:hAnsi="Verdana" w:cs="Arial"/>
                          <w:sz w:val="20"/>
                          <w:szCs w:val="20"/>
                          <w:u w:val="single"/>
                        </w:rPr>
                      </w:pPr>
                      <w:r w:rsidRPr="00E01837">
                        <w:rPr>
                          <w:rFonts w:ascii="Verdana" w:hAnsi="Verdana" w:cs="Arial"/>
                          <w:sz w:val="20"/>
                          <w:szCs w:val="20"/>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p>
                    <w:p w:rsidR="00C65FA8" w:rsidRPr="005C7CE7" w:rsidRDefault="00C65FA8" w:rsidP="009F518F">
                      <w:pPr>
                        <w:rPr>
                          <w:rFonts w:ascii="Verdana" w:hAnsi="Verdana" w:cs="Arial"/>
                          <w:sz w:val="20"/>
                          <w:szCs w:val="20"/>
                          <w:u w:val="single"/>
                        </w:rPr>
                      </w:pPr>
                      <w:r w:rsidRPr="00E01837">
                        <w:rPr>
                          <w:rFonts w:ascii="Verdana" w:hAnsi="Verdana" w:cs="Arial"/>
                          <w:sz w:val="20"/>
                          <w:szCs w:val="20"/>
                        </w:rPr>
                        <w:t>5.</w:t>
                      </w:r>
                      <w:r w:rsidRPr="00E01837">
                        <w:rPr>
                          <w:rFonts w:ascii="Verdana" w:hAnsi="Verdana" w:cs="Arial"/>
                          <w:sz w:val="20"/>
                          <w:szCs w:val="20"/>
                        </w:rPr>
                        <w:tab/>
                        <w:t xml:space="preserve">Give your name: </w:t>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p>
                    <w:p w:rsidR="00C65FA8" w:rsidRPr="00E01837" w:rsidRDefault="00C65FA8" w:rsidP="009F518F">
                      <w:pPr>
                        <w:rPr>
                          <w:rFonts w:ascii="Verdana" w:hAnsi="Verdana" w:cs="Arial"/>
                          <w:sz w:val="20"/>
                          <w:szCs w:val="20"/>
                        </w:rPr>
                      </w:pPr>
                      <w:r w:rsidRPr="00E01837">
                        <w:rPr>
                          <w:rFonts w:ascii="Verdana" w:hAnsi="Verdana" w:cs="Arial"/>
                          <w:sz w:val="20"/>
                          <w:szCs w:val="20"/>
                        </w:rPr>
                        <w:t>6.</w:t>
                      </w:r>
                      <w:r w:rsidRPr="00E01837">
                        <w:rPr>
                          <w:rFonts w:ascii="Verdana" w:hAnsi="Verdana" w:cs="Arial"/>
                          <w:sz w:val="20"/>
                          <w:szCs w:val="20"/>
                        </w:rPr>
                        <w:tab/>
                        <w:t>Give name of child and a brief description of child’s symptoms</w:t>
                      </w:r>
                    </w:p>
                    <w:p w:rsidR="00C65FA8" w:rsidRDefault="00C65FA8" w:rsidP="009F518F">
                      <w:pPr>
                        <w:rPr>
                          <w:rFonts w:ascii="Verdana" w:hAnsi="Verdana" w:cs="Arial"/>
                          <w:sz w:val="20"/>
                          <w:szCs w:val="20"/>
                          <w:u w:val="single"/>
                        </w:rPr>
                      </w:pPr>
                      <w:r w:rsidRPr="00E01837">
                        <w:rPr>
                          <w:rFonts w:ascii="Verdana" w:hAnsi="Verdana" w:cs="Arial"/>
                          <w:sz w:val="20"/>
                          <w:szCs w:val="20"/>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p>
                    <w:p w:rsidR="00C65FA8" w:rsidRDefault="00C65FA8" w:rsidP="009F518F">
                      <w:pPr>
                        <w:rPr>
                          <w:rFonts w:ascii="Verdana" w:hAnsi="Verdana" w:cs="Arial"/>
                          <w:sz w:val="20"/>
                          <w:szCs w:val="20"/>
                          <w:u w:val="single"/>
                        </w:rPr>
                      </w:pPr>
                      <w:r>
                        <w:rPr>
                          <w:rFonts w:ascii="Verdana" w:hAnsi="Verdana" w:cs="Arial"/>
                          <w:sz w:val="20"/>
                          <w:szCs w:val="20"/>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p>
                    <w:p w:rsidR="00C65FA8" w:rsidRPr="005C7CE7" w:rsidRDefault="00C65FA8" w:rsidP="009F518F">
                      <w:pPr>
                        <w:rPr>
                          <w:rFonts w:ascii="Verdana" w:hAnsi="Verdana" w:cs="Arial"/>
                          <w:sz w:val="20"/>
                          <w:szCs w:val="20"/>
                          <w:u w:val="single"/>
                        </w:rPr>
                      </w:pPr>
                      <w:r>
                        <w:rPr>
                          <w:rFonts w:ascii="Verdana" w:hAnsi="Verdana" w:cs="Arial"/>
                          <w:sz w:val="20"/>
                          <w:szCs w:val="20"/>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r>
                        <w:rPr>
                          <w:rFonts w:ascii="Verdana" w:hAnsi="Verdana" w:cs="Arial"/>
                          <w:sz w:val="20"/>
                          <w:szCs w:val="20"/>
                          <w:u w:val="single"/>
                        </w:rPr>
                        <w:tab/>
                      </w:r>
                    </w:p>
                    <w:p w:rsidR="00C65FA8" w:rsidRDefault="00C65FA8" w:rsidP="009F518F">
                      <w:pPr>
                        <w:ind w:left="720" w:hanging="720"/>
                        <w:rPr>
                          <w:rFonts w:ascii="Verdana" w:hAnsi="Verdana" w:cs="Arial"/>
                          <w:sz w:val="20"/>
                          <w:szCs w:val="20"/>
                        </w:rPr>
                      </w:pPr>
                      <w:r w:rsidRPr="00E01837">
                        <w:rPr>
                          <w:rFonts w:ascii="Verdana" w:hAnsi="Verdana" w:cs="Arial"/>
                          <w:sz w:val="20"/>
                          <w:szCs w:val="20"/>
                        </w:rPr>
                        <w:t>7.</w:t>
                      </w:r>
                      <w:r w:rsidRPr="00E01837">
                        <w:rPr>
                          <w:rFonts w:ascii="Verdana" w:hAnsi="Verdana" w:cs="Arial"/>
                          <w:sz w:val="20"/>
                          <w:szCs w:val="20"/>
                        </w:rPr>
                        <w:tab/>
                        <w:t xml:space="preserve">Inform Ambulance Control of the best entrance and state that the crew will be met and taken to </w:t>
                      </w:r>
                      <w:r>
                        <w:rPr>
                          <w:rFonts w:ascii="Verdana" w:hAnsi="Verdana" w:cs="Arial"/>
                          <w:sz w:val="20"/>
                          <w:szCs w:val="20"/>
                        </w:rPr>
                        <w:t>the casualty</w:t>
                      </w:r>
                    </w:p>
                    <w:p w:rsidR="00C65FA8" w:rsidRDefault="00C65FA8" w:rsidP="009F518F">
                      <w:pPr>
                        <w:ind w:left="720" w:hanging="720"/>
                        <w:rPr>
                          <w:rFonts w:ascii="Verdana" w:hAnsi="Verdana" w:cs="Arial"/>
                          <w:sz w:val="20"/>
                          <w:szCs w:val="20"/>
                        </w:rPr>
                      </w:pPr>
                    </w:p>
                    <w:p w:rsidR="00C65FA8" w:rsidRPr="00CE69C9" w:rsidRDefault="00C65FA8" w:rsidP="009F518F">
                      <w:pPr>
                        <w:ind w:left="720" w:hanging="720"/>
                        <w:rPr>
                          <w:rFonts w:ascii="Verdana" w:hAnsi="Verdana" w:cs="Arial"/>
                          <w:b/>
                          <w:bCs/>
                          <w:sz w:val="20"/>
                          <w:szCs w:val="20"/>
                        </w:rPr>
                      </w:pPr>
                      <w:r w:rsidRPr="00CE69C9">
                        <w:rPr>
                          <w:rFonts w:ascii="Verdana" w:hAnsi="Verdana" w:cs="Arial"/>
                          <w:b/>
                          <w:bCs/>
                          <w:sz w:val="20"/>
                          <w:szCs w:val="20"/>
                        </w:rPr>
                        <w:t>Speak clearly and slowly and be ready to repeat information if asked</w:t>
                      </w:r>
                    </w:p>
                    <w:p w:rsidR="00C65FA8" w:rsidRPr="00CE69C9" w:rsidRDefault="00C65FA8" w:rsidP="009F518F">
                      <w:pPr>
                        <w:rPr>
                          <w:rFonts w:ascii="Verdana" w:hAnsi="Verdana" w:cs="Arial"/>
                          <w:sz w:val="20"/>
                          <w:szCs w:val="20"/>
                        </w:rPr>
                      </w:pPr>
                      <w:r w:rsidRPr="00E01837">
                        <w:rPr>
                          <w:rFonts w:ascii="Verdana" w:hAnsi="Verdana" w:cs="Arial"/>
                          <w:sz w:val="20"/>
                          <w:szCs w:val="20"/>
                        </w:rPr>
                        <w:t>Put a completed copy of this form by the telephone</w:t>
                      </w:r>
                      <w:r>
                        <w:rPr>
                          <w:rFonts w:ascii="Verdana" w:hAnsi="Verdana" w:cs="Arial"/>
                          <w:sz w:val="20"/>
                          <w:szCs w:val="20"/>
                        </w:rPr>
                        <w:t>.</w:t>
                      </w:r>
                    </w:p>
                  </w:txbxContent>
                </v:textbox>
                <w10:anchorlock/>
              </v:shape>
            </w:pict>
          </mc:Fallback>
        </mc:AlternateContent>
      </w:r>
    </w:p>
    <w:p w:rsidR="009F518F" w:rsidRPr="00625240" w:rsidRDefault="009F518F" w:rsidP="009F518F">
      <w:pPr>
        <w:spacing w:after="0" w:line="240" w:lineRule="auto"/>
        <w:rPr>
          <w:rFonts w:ascii="Verdana" w:eastAsia="SimSun" w:hAnsi="Verdana"/>
          <w:b/>
          <w:bCs/>
          <w:color w:val="262626"/>
          <w:sz w:val="24"/>
          <w:szCs w:val="32"/>
        </w:rPr>
      </w:pPr>
      <w:r w:rsidRPr="00204CEB">
        <w:rPr>
          <w:b/>
          <w:bCs/>
        </w:rPr>
        <w:br w:type="page"/>
      </w:r>
    </w:p>
    <w:p w:rsidR="009F518F" w:rsidRPr="00202835" w:rsidRDefault="009F518F" w:rsidP="009F518F">
      <w:pPr>
        <w:pStyle w:val="Heading1"/>
        <w:spacing w:before="0"/>
        <w:jc w:val="both"/>
        <w:rPr>
          <w:color w:val="auto"/>
        </w:rPr>
      </w:pPr>
      <w:bookmarkStart w:id="20" w:name="_Toc112058466"/>
      <w:r w:rsidRPr="00202835">
        <w:rPr>
          <w:color w:val="auto"/>
        </w:rPr>
        <w:lastRenderedPageBreak/>
        <w:t>Appendix 9 - Checklist for Responding to Emergency Situations</w:t>
      </w:r>
      <w:bookmarkEnd w:id="20"/>
    </w:p>
    <w:p w:rsidR="009F518F" w:rsidRPr="00202835" w:rsidRDefault="009F518F" w:rsidP="009F518F"/>
    <w:p w:rsidR="009F518F" w:rsidRPr="00202835" w:rsidRDefault="009F518F" w:rsidP="009F518F">
      <w:pPr>
        <w:rPr>
          <w:rFonts w:ascii="Verdana" w:hAnsi="Verdana" w:cs="Arial"/>
          <w:sz w:val="20"/>
          <w:szCs w:val="20"/>
        </w:rPr>
      </w:pPr>
      <w:r w:rsidRPr="00202835">
        <w:rPr>
          <w:rFonts w:ascii="Verdana" w:hAnsi="Verdana" w:cs="Arial"/>
          <w:sz w:val="20"/>
          <w:szCs w:val="20"/>
        </w:rPr>
        <w:t xml:space="preserve">The </w:t>
      </w:r>
      <w:r w:rsidR="00C14412" w:rsidRPr="00C14412">
        <w:rPr>
          <w:rFonts w:ascii="Verdana" w:hAnsi="Verdana" w:cs="Arial"/>
          <w:sz w:val="20"/>
          <w:szCs w:val="20"/>
        </w:rPr>
        <w:t xml:space="preserve">school </w:t>
      </w:r>
      <w:r w:rsidRPr="00C14412">
        <w:rPr>
          <w:rFonts w:ascii="Verdana" w:hAnsi="Verdana" w:cs="Arial"/>
          <w:sz w:val="20"/>
          <w:szCs w:val="20"/>
        </w:rPr>
        <w:t>m</w:t>
      </w:r>
      <w:r w:rsidRPr="00202835">
        <w:rPr>
          <w:rFonts w:ascii="Verdana" w:hAnsi="Verdana" w:cs="Arial"/>
          <w:sz w:val="20"/>
          <w:szCs w:val="20"/>
        </w:rPr>
        <w:t>ust have a clear emergency procedure for cases of anaphylaxis, which should include arrangements for:</w:t>
      </w:r>
    </w:p>
    <w:p w:rsidR="009F518F" w:rsidRPr="00202835" w:rsidRDefault="009F518F" w:rsidP="009F518F">
      <w:pPr>
        <w:pStyle w:val="ListParagraph"/>
        <w:numPr>
          <w:ilvl w:val="0"/>
          <w:numId w:val="9"/>
        </w:numPr>
        <w:spacing w:after="160" w:line="259" w:lineRule="auto"/>
        <w:rPr>
          <w:rFonts w:ascii="Verdana" w:hAnsi="Verdana" w:cs="Arial"/>
          <w:sz w:val="20"/>
          <w:szCs w:val="20"/>
        </w:rPr>
      </w:pPr>
      <w:r w:rsidRPr="00202835">
        <w:rPr>
          <w:rFonts w:ascii="Verdana" w:hAnsi="Verdana" w:cs="Arial"/>
          <w:sz w:val="20"/>
          <w:szCs w:val="20"/>
        </w:rPr>
        <w:t>Summoning an ambulance in an emergency.</w:t>
      </w:r>
    </w:p>
    <w:p w:rsidR="009F518F" w:rsidRPr="00202835" w:rsidRDefault="009F518F" w:rsidP="009F518F">
      <w:pPr>
        <w:pStyle w:val="ListParagraph"/>
        <w:numPr>
          <w:ilvl w:val="0"/>
          <w:numId w:val="9"/>
        </w:numPr>
        <w:spacing w:after="160" w:line="259" w:lineRule="auto"/>
        <w:rPr>
          <w:rFonts w:ascii="Verdana" w:hAnsi="Verdana" w:cs="Arial"/>
          <w:sz w:val="20"/>
          <w:szCs w:val="20"/>
        </w:rPr>
      </w:pPr>
      <w:r>
        <w:rPr>
          <w:rFonts w:ascii="Verdana" w:hAnsi="Verdana" w:cs="Arial"/>
          <w:sz w:val="20"/>
          <w:szCs w:val="20"/>
        </w:rPr>
        <w:t>Treat</w:t>
      </w:r>
      <w:r w:rsidRPr="00202835">
        <w:rPr>
          <w:rFonts w:ascii="Verdana" w:hAnsi="Verdana" w:cs="Arial"/>
          <w:sz w:val="20"/>
          <w:szCs w:val="20"/>
        </w:rPr>
        <w:t>ing the child if necessary whilst waiting for the ambulance to arrive.</w:t>
      </w:r>
    </w:p>
    <w:p w:rsidR="009F518F" w:rsidRPr="00202835" w:rsidRDefault="009F518F" w:rsidP="009F518F">
      <w:pPr>
        <w:pStyle w:val="ListParagraph"/>
        <w:numPr>
          <w:ilvl w:val="0"/>
          <w:numId w:val="9"/>
        </w:numPr>
        <w:spacing w:after="160" w:line="259" w:lineRule="auto"/>
        <w:rPr>
          <w:rFonts w:ascii="Verdana" w:hAnsi="Verdana" w:cs="Arial"/>
          <w:sz w:val="20"/>
          <w:szCs w:val="20"/>
        </w:rPr>
      </w:pPr>
      <w:r w:rsidRPr="00202835">
        <w:rPr>
          <w:rFonts w:ascii="Verdana" w:hAnsi="Verdana" w:cs="Arial"/>
          <w:sz w:val="20"/>
          <w:szCs w:val="20"/>
        </w:rPr>
        <w:t>Where to find the adrenaline, e.g., in a known, accessible location and not locked away.</w:t>
      </w:r>
    </w:p>
    <w:p w:rsidR="009F518F" w:rsidRPr="00202835" w:rsidRDefault="009F518F" w:rsidP="009F518F">
      <w:pPr>
        <w:pStyle w:val="ListParagraph"/>
        <w:numPr>
          <w:ilvl w:val="0"/>
          <w:numId w:val="9"/>
        </w:numPr>
        <w:spacing w:after="160" w:line="259" w:lineRule="auto"/>
        <w:rPr>
          <w:rFonts w:ascii="Verdana" w:hAnsi="Verdana" w:cs="Arial"/>
          <w:sz w:val="20"/>
          <w:szCs w:val="20"/>
        </w:rPr>
      </w:pPr>
      <w:r w:rsidRPr="00202835">
        <w:rPr>
          <w:rFonts w:ascii="Verdana" w:hAnsi="Verdana" w:cs="Arial"/>
          <w:sz w:val="20"/>
          <w:szCs w:val="20"/>
        </w:rPr>
        <w:t>Who should administer the adrenaline and how they can be contacted swiftly in an emergency.</w:t>
      </w:r>
    </w:p>
    <w:p w:rsidR="009F518F" w:rsidRPr="00202835" w:rsidRDefault="009F518F" w:rsidP="009F518F">
      <w:pPr>
        <w:pStyle w:val="ListParagraph"/>
        <w:numPr>
          <w:ilvl w:val="0"/>
          <w:numId w:val="9"/>
        </w:numPr>
        <w:spacing w:after="160" w:line="259" w:lineRule="auto"/>
        <w:rPr>
          <w:rFonts w:ascii="Verdana" w:hAnsi="Verdana" w:cs="Arial"/>
          <w:sz w:val="20"/>
          <w:szCs w:val="20"/>
        </w:rPr>
      </w:pPr>
      <w:r w:rsidRPr="00202835">
        <w:rPr>
          <w:rFonts w:ascii="Verdana" w:hAnsi="Verdana" w:cs="Arial"/>
          <w:sz w:val="20"/>
          <w:szCs w:val="20"/>
        </w:rPr>
        <w:t>Who else must be contacted in an emergency.</w:t>
      </w:r>
    </w:p>
    <w:p w:rsidR="009F518F" w:rsidRPr="00202835" w:rsidRDefault="009F518F" w:rsidP="009F518F">
      <w:pPr>
        <w:pStyle w:val="ListParagraph"/>
        <w:numPr>
          <w:ilvl w:val="0"/>
          <w:numId w:val="9"/>
        </w:numPr>
        <w:spacing w:after="160" w:line="259" w:lineRule="auto"/>
        <w:rPr>
          <w:rFonts w:ascii="Verdana" w:hAnsi="Verdana" w:cs="Arial"/>
          <w:sz w:val="20"/>
          <w:szCs w:val="20"/>
        </w:rPr>
      </w:pPr>
      <w:r w:rsidRPr="00202835">
        <w:rPr>
          <w:rFonts w:ascii="Verdana" w:hAnsi="Verdana" w:cs="Arial"/>
          <w:sz w:val="20"/>
          <w:szCs w:val="20"/>
        </w:rPr>
        <w:t>Ensuring that accident forms are filled out if applicable.</w:t>
      </w:r>
    </w:p>
    <w:p w:rsidR="009F518F" w:rsidRPr="00202835" w:rsidRDefault="009F518F" w:rsidP="009F518F">
      <w:pPr>
        <w:rPr>
          <w:rFonts w:ascii="Verdana" w:hAnsi="Verdana" w:cs="Arial"/>
          <w:sz w:val="20"/>
          <w:szCs w:val="20"/>
        </w:rPr>
      </w:pPr>
      <w:r w:rsidRPr="00202835">
        <w:rPr>
          <w:rFonts w:ascii="Verdana" w:hAnsi="Verdana" w:cs="Arial"/>
          <w:sz w:val="20"/>
          <w:szCs w:val="20"/>
        </w:rPr>
        <w:t xml:space="preserve">These procedures should be agreed with the relevant parties and clearly set out in the student’s individual care plan. </w:t>
      </w:r>
    </w:p>
    <w:p w:rsidR="009F518F" w:rsidRPr="00202835" w:rsidRDefault="009F518F" w:rsidP="009F518F">
      <w:pPr>
        <w:rPr>
          <w:rFonts w:ascii="Verdana" w:hAnsi="Verdana" w:cs="Arial"/>
          <w:sz w:val="20"/>
          <w:szCs w:val="20"/>
        </w:rPr>
      </w:pPr>
      <w:r w:rsidRPr="00202835">
        <w:rPr>
          <w:rFonts w:ascii="Verdana" w:hAnsi="Verdana" w:cs="Arial"/>
          <w:sz w:val="20"/>
          <w:szCs w:val="20"/>
        </w:rPr>
        <w:t>Remember that even if the student is only displaying mild symptoms, care should be taken to remain very vigilant as these signs might be the precursor to a more serious attack. The serious signs to watch out for can be summarised in the form of the following questions:</w:t>
      </w:r>
    </w:p>
    <w:p w:rsidR="009F518F" w:rsidRPr="00202835" w:rsidRDefault="009F518F" w:rsidP="009F518F">
      <w:pPr>
        <w:pStyle w:val="ListParagraph"/>
        <w:numPr>
          <w:ilvl w:val="0"/>
          <w:numId w:val="10"/>
        </w:numPr>
        <w:spacing w:after="160" w:line="259" w:lineRule="auto"/>
        <w:rPr>
          <w:rFonts w:ascii="Verdana" w:hAnsi="Verdana" w:cs="Arial"/>
          <w:sz w:val="20"/>
          <w:szCs w:val="20"/>
        </w:rPr>
      </w:pPr>
      <w:r w:rsidRPr="00202835">
        <w:rPr>
          <w:rFonts w:ascii="Verdana" w:hAnsi="Verdana" w:cs="Arial"/>
          <w:sz w:val="20"/>
          <w:szCs w:val="20"/>
        </w:rPr>
        <w:t>Is the student having marked difficulty in breathing or swallowing?</w:t>
      </w:r>
    </w:p>
    <w:p w:rsidR="009F518F" w:rsidRPr="00202835" w:rsidRDefault="009F518F" w:rsidP="009F518F">
      <w:pPr>
        <w:pStyle w:val="ListParagraph"/>
        <w:numPr>
          <w:ilvl w:val="0"/>
          <w:numId w:val="10"/>
        </w:numPr>
        <w:spacing w:after="160" w:line="259" w:lineRule="auto"/>
        <w:rPr>
          <w:rFonts w:ascii="Verdana" w:hAnsi="Verdana" w:cs="Arial"/>
          <w:sz w:val="20"/>
          <w:szCs w:val="20"/>
        </w:rPr>
      </w:pPr>
      <w:r w:rsidRPr="00202835">
        <w:rPr>
          <w:rFonts w:ascii="Verdana" w:hAnsi="Verdana" w:cs="Arial"/>
          <w:sz w:val="20"/>
          <w:szCs w:val="20"/>
        </w:rPr>
        <w:t>Does the child appear suddenly weak or debilitated?</w:t>
      </w:r>
    </w:p>
    <w:p w:rsidR="009F518F" w:rsidRPr="00202835" w:rsidRDefault="009F518F" w:rsidP="009F518F">
      <w:pPr>
        <w:pStyle w:val="ListParagraph"/>
        <w:numPr>
          <w:ilvl w:val="0"/>
          <w:numId w:val="10"/>
        </w:numPr>
        <w:spacing w:after="160" w:line="259" w:lineRule="auto"/>
        <w:rPr>
          <w:rFonts w:ascii="Verdana" w:hAnsi="Verdana" w:cs="Arial"/>
          <w:sz w:val="20"/>
          <w:szCs w:val="20"/>
        </w:rPr>
      </w:pPr>
      <w:r w:rsidRPr="00202835">
        <w:rPr>
          <w:rFonts w:ascii="Verdana" w:hAnsi="Verdana" w:cs="Arial"/>
          <w:sz w:val="20"/>
          <w:szCs w:val="20"/>
        </w:rPr>
        <w:t xml:space="preserve">Is there are steady deterioration? </w:t>
      </w:r>
    </w:p>
    <w:p w:rsidR="009F518F" w:rsidRPr="00202835" w:rsidRDefault="009F518F" w:rsidP="009F518F">
      <w:pPr>
        <w:rPr>
          <w:rFonts w:ascii="Verdana" w:hAnsi="Verdana" w:cs="Arial"/>
          <w:b/>
          <w:bCs/>
          <w:sz w:val="20"/>
          <w:szCs w:val="20"/>
        </w:rPr>
      </w:pPr>
      <w:r w:rsidRPr="00202835">
        <w:rPr>
          <w:rFonts w:ascii="Verdana" w:hAnsi="Verdana" w:cs="Arial"/>
          <w:b/>
          <w:bCs/>
          <w:sz w:val="20"/>
          <w:szCs w:val="20"/>
        </w:rPr>
        <w:t>If the answer to any of these questions is yes, adrenaline should be administered without delay, and an ambulance must be called.</w:t>
      </w:r>
    </w:p>
    <w:p w:rsidR="009F518F" w:rsidRDefault="009F518F" w:rsidP="009F518F">
      <w:pPr>
        <w:spacing w:after="0" w:line="240" w:lineRule="auto"/>
      </w:pPr>
      <w:r>
        <w:br w:type="page"/>
      </w:r>
    </w:p>
    <w:p w:rsidR="00D20A7B" w:rsidRDefault="00E31403" w:rsidP="00D20A7B">
      <w:pPr>
        <w:rPr>
          <w:rFonts w:ascii="Twinkl Light" w:hAnsi="Twinkl Light"/>
        </w:rPr>
      </w:pPr>
      <w:r>
        <w:rPr>
          <w:rFonts w:ascii="Twinkl Light" w:hAnsi="Twinkl Light"/>
          <w:noProof/>
          <w:lang w:eastAsia="en-GB"/>
        </w:rPr>
        <w:lastRenderedPageBreak/>
        <w:drawing>
          <wp:anchor distT="0" distB="0" distL="114300" distR="114300" simplePos="0" relativeHeight="251660288" behindDoc="1" locked="0" layoutInCell="1" allowOverlap="1" wp14:anchorId="5E13CBF7" wp14:editId="3884ADBB">
            <wp:simplePos x="0" y="0"/>
            <wp:positionH relativeFrom="column">
              <wp:posOffset>-285750</wp:posOffset>
            </wp:positionH>
            <wp:positionV relativeFrom="paragraph">
              <wp:posOffset>-257175</wp:posOffset>
            </wp:positionV>
            <wp:extent cx="7591425" cy="10744200"/>
            <wp:effectExtent l="0" t="0" r="9525" b="0"/>
            <wp:wrapNone/>
            <wp:docPr id="5" name="Picture 5" descr="CORP_A4_WordDoc_Templa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P_A4_WordDoc_Template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91425" cy="10744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winkl Light" w:hAnsi="Twinkl Light"/>
        </w:rPr>
        <w:t>Appendix 10</w:t>
      </w:r>
    </w:p>
    <w:p w:rsidR="00E31403" w:rsidRDefault="00E31403" w:rsidP="00E31403">
      <w:pPr>
        <w:spacing w:after="0" w:line="240" w:lineRule="auto"/>
        <w:ind w:left="1440" w:right="-148" w:firstLine="720"/>
        <w:rPr>
          <w:rFonts w:ascii="Arial" w:eastAsia="Times New Roman" w:hAnsi="Arial" w:cs="Calibri"/>
          <w:b/>
          <w:sz w:val="32"/>
          <w:szCs w:val="32"/>
          <w:u w:val="single"/>
          <w:lang w:eastAsia="en-GB"/>
        </w:rPr>
      </w:pPr>
      <w:bookmarkStart w:id="21" w:name="_Hlk68786205"/>
      <w:bookmarkStart w:id="22" w:name="_Hlk68786115"/>
    </w:p>
    <w:p w:rsidR="00E31403" w:rsidRDefault="00E31403" w:rsidP="00E31403">
      <w:pPr>
        <w:spacing w:after="0" w:line="240" w:lineRule="auto"/>
        <w:ind w:left="1440" w:right="-148" w:firstLine="720"/>
        <w:rPr>
          <w:rFonts w:ascii="Arial" w:eastAsia="Times New Roman" w:hAnsi="Arial" w:cs="Calibri"/>
          <w:b/>
          <w:sz w:val="32"/>
          <w:szCs w:val="32"/>
          <w:u w:val="single"/>
          <w:lang w:eastAsia="en-GB"/>
        </w:rPr>
      </w:pPr>
    </w:p>
    <w:p w:rsidR="00E31403" w:rsidRDefault="00E31403" w:rsidP="00E31403">
      <w:pPr>
        <w:spacing w:after="0" w:line="240" w:lineRule="auto"/>
        <w:ind w:left="1440" w:right="-148" w:firstLine="720"/>
        <w:rPr>
          <w:rFonts w:ascii="Arial" w:eastAsia="Times New Roman" w:hAnsi="Arial" w:cs="Calibri"/>
          <w:b/>
          <w:sz w:val="32"/>
          <w:szCs w:val="32"/>
          <w:u w:val="single"/>
          <w:lang w:eastAsia="en-GB"/>
        </w:rPr>
      </w:pPr>
    </w:p>
    <w:p w:rsidR="00E31403" w:rsidRDefault="00E31403" w:rsidP="00E31403">
      <w:pPr>
        <w:spacing w:after="0" w:line="240" w:lineRule="auto"/>
        <w:ind w:left="1440" w:right="-148" w:firstLine="720"/>
        <w:rPr>
          <w:rFonts w:ascii="Arial" w:eastAsia="Times New Roman" w:hAnsi="Arial" w:cs="Calibri"/>
          <w:b/>
          <w:sz w:val="32"/>
          <w:szCs w:val="32"/>
          <w:u w:val="single"/>
          <w:lang w:eastAsia="en-GB"/>
        </w:rPr>
      </w:pPr>
    </w:p>
    <w:p w:rsidR="00E31403" w:rsidRPr="00E31403" w:rsidRDefault="00E31403" w:rsidP="00E31403">
      <w:pPr>
        <w:spacing w:after="0" w:line="240" w:lineRule="auto"/>
        <w:ind w:left="1440" w:right="-148" w:firstLine="720"/>
        <w:rPr>
          <w:rFonts w:ascii="Arial" w:eastAsia="Times New Roman" w:hAnsi="Arial" w:cs="Calibri"/>
          <w:b/>
          <w:sz w:val="32"/>
          <w:szCs w:val="32"/>
          <w:u w:val="single"/>
          <w:lang w:eastAsia="en-GB"/>
        </w:rPr>
      </w:pPr>
      <w:r w:rsidRPr="00E31403">
        <w:rPr>
          <w:rFonts w:ascii="Arial" w:eastAsia="Times New Roman" w:hAnsi="Arial" w:cs="Calibri"/>
          <w:b/>
          <w:sz w:val="32"/>
          <w:szCs w:val="32"/>
          <w:u w:val="single"/>
          <w:lang w:eastAsia="en-GB"/>
        </w:rPr>
        <w:t>School Nurse Service Referral Form</w:t>
      </w:r>
    </w:p>
    <w:p w:rsidR="00E31403" w:rsidRPr="00E31403" w:rsidRDefault="00E31403" w:rsidP="00E31403">
      <w:pPr>
        <w:spacing w:after="0" w:line="240" w:lineRule="auto"/>
        <w:ind w:left="-360" w:right="-148" w:firstLine="180"/>
        <w:jc w:val="center"/>
        <w:rPr>
          <w:rFonts w:ascii="Arial" w:eastAsia="Times New Roman" w:hAnsi="Arial" w:cs="Calibri"/>
          <w:b/>
          <w:sz w:val="28"/>
          <w:szCs w:val="28"/>
          <w:lang w:eastAsia="en-GB"/>
        </w:rPr>
      </w:pPr>
    </w:p>
    <w:p w:rsidR="00E31403" w:rsidRPr="00E31403" w:rsidRDefault="00E31403" w:rsidP="00E31403">
      <w:pPr>
        <w:spacing w:after="0" w:line="240" w:lineRule="auto"/>
        <w:ind w:left="-360" w:right="-148" w:firstLine="180"/>
        <w:jc w:val="center"/>
        <w:rPr>
          <w:rFonts w:ascii="Arial" w:eastAsia="Times New Roman" w:hAnsi="Arial" w:cs="Calibri"/>
          <w:b/>
          <w:sz w:val="28"/>
          <w:szCs w:val="28"/>
          <w:lang w:eastAsia="en-GB"/>
        </w:rPr>
      </w:pPr>
      <w:r w:rsidRPr="00E31403">
        <w:rPr>
          <w:rFonts w:ascii="Arial" w:eastAsia="Times New Roman" w:hAnsi="Arial" w:cs="Calibri"/>
          <w:b/>
          <w:sz w:val="28"/>
          <w:szCs w:val="28"/>
          <w:lang w:eastAsia="en-GB"/>
        </w:rPr>
        <w:t xml:space="preserve">Referrals will be triaged and a decision made within 5 working days, please ensure all sections of the form are completed and send to: </w:t>
      </w:r>
    </w:p>
    <w:p w:rsidR="00E31403" w:rsidRPr="00E31403" w:rsidRDefault="00C65FA8" w:rsidP="00E31403">
      <w:pPr>
        <w:spacing w:after="0" w:line="240" w:lineRule="auto"/>
        <w:ind w:left="-360" w:right="-148" w:firstLine="180"/>
        <w:jc w:val="center"/>
        <w:rPr>
          <w:rFonts w:ascii="Arial" w:eastAsia="Times New Roman" w:hAnsi="Arial" w:cs="Calibri"/>
          <w:b/>
          <w:sz w:val="28"/>
          <w:szCs w:val="28"/>
          <w:lang w:eastAsia="en-GB"/>
        </w:rPr>
      </w:pPr>
      <w:hyperlink r:id="rId12" w:history="1">
        <w:r w:rsidR="00E31403" w:rsidRPr="00E31403">
          <w:rPr>
            <w:rFonts w:ascii="Arial" w:eastAsia="Times New Roman" w:hAnsi="Arial" w:cs="Calibri"/>
            <w:b/>
            <w:color w:val="0000FF"/>
            <w:sz w:val="28"/>
            <w:szCs w:val="28"/>
            <w:u w:val="single"/>
            <w:lang w:eastAsia="en-GB"/>
          </w:rPr>
          <w:t>cnw-tr.harrowschoolnursing@nhs.net</w:t>
        </w:r>
      </w:hyperlink>
    </w:p>
    <w:p w:rsidR="00E31403" w:rsidRPr="00E31403" w:rsidRDefault="00E31403" w:rsidP="00E31403">
      <w:pPr>
        <w:spacing w:after="0" w:line="240" w:lineRule="auto"/>
        <w:ind w:left="-360" w:right="-148" w:firstLine="180"/>
        <w:jc w:val="center"/>
        <w:rPr>
          <w:rFonts w:ascii="Arial" w:eastAsia="Times New Roman" w:hAnsi="Arial" w:cs="Calibri"/>
          <w:b/>
          <w:sz w:val="28"/>
          <w:szCs w:val="28"/>
          <w:lang w:eastAsia="en-GB"/>
        </w:rPr>
      </w:pPr>
    </w:p>
    <w:p w:rsidR="00E31403" w:rsidRPr="00E31403" w:rsidRDefault="00E31403" w:rsidP="00E31403">
      <w:pPr>
        <w:spacing w:after="0" w:line="240" w:lineRule="auto"/>
        <w:rPr>
          <w:rFonts w:ascii="Arial" w:eastAsia="Times New Roman"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0"/>
        <w:gridCol w:w="798"/>
        <w:gridCol w:w="2309"/>
        <w:gridCol w:w="3375"/>
      </w:tblGrid>
      <w:tr w:rsidR="00E31403" w:rsidRPr="00E31403" w:rsidTr="00927206">
        <w:tc>
          <w:tcPr>
            <w:tcW w:w="4361" w:type="dxa"/>
            <w:gridSpan w:val="2"/>
            <w:shd w:val="clear" w:color="auto" w:fill="FFFFFF"/>
          </w:tcPr>
          <w:p w:rsidR="00E31403" w:rsidRPr="00E31403" w:rsidRDefault="00E31403" w:rsidP="00E31403">
            <w:pPr>
              <w:spacing w:after="120" w:line="240" w:lineRule="auto"/>
              <w:rPr>
                <w:rFonts w:ascii="Arial" w:eastAsia="Times New Roman" w:hAnsi="Arial" w:cs="Calibri"/>
                <w:b/>
                <w:sz w:val="20"/>
                <w:szCs w:val="20"/>
                <w:lang w:eastAsia="en-GB"/>
              </w:rPr>
            </w:pPr>
            <w:bookmarkStart w:id="23" w:name="_Hlk68786228"/>
            <w:bookmarkEnd w:id="21"/>
            <w:r w:rsidRPr="00E31403">
              <w:rPr>
                <w:rFonts w:ascii="Arial" w:eastAsia="Times New Roman" w:hAnsi="Arial" w:cs="Calibri"/>
                <w:b/>
                <w:sz w:val="20"/>
                <w:szCs w:val="20"/>
                <w:lang w:eastAsia="en-GB"/>
              </w:rPr>
              <w:t xml:space="preserve">Child's full name: </w:t>
            </w:r>
          </w:p>
          <w:p w:rsidR="00E31403" w:rsidRPr="00E31403" w:rsidRDefault="00E31403" w:rsidP="00E31403">
            <w:pPr>
              <w:spacing w:after="120" w:line="240" w:lineRule="auto"/>
              <w:rPr>
                <w:rFonts w:ascii="Arial" w:eastAsia="Times New Roman" w:hAnsi="Arial" w:cs="Calibri"/>
                <w:b/>
                <w:sz w:val="20"/>
                <w:szCs w:val="20"/>
                <w:lang w:eastAsia="en-GB"/>
              </w:rPr>
            </w:pPr>
            <w:r w:rsidRPr="00E31403">
              <w:rPr>
                <w:rFonts w:ascii="Arial" w:eastAsia="Times New Roman" w:hAnsi="Arial" w:cs="Calibri"/>
                <w:b/>
                <w:sz w:val="20"/>
                <w:szCs w:val="20"/>
                <w:lang w:eastAsia="en-GB"/>
              </w:rPr>
              <w:t xml:space="preserve">Gender: </w:t>
            </w:r>
          </w:p>
          <w:p w:rsidR="00E31403" w:rsidRPr="00E31403" w:rsidRDefault="00E31403" w:rsidP="00E31403">
            <w:pPr>
              <w:spacing w:after="120" w:line="240" w:lineRule="auto"/>
              <w:rPr>
                <w:rFonts w:ascii="Arial" w:eastAsia="Times New Roman" w:hAnsi="Arial" w:cs="Calibri"/>
                <w:b/>
                <w:sz w:val="20"/>
                <w:szCs w:val="20"/>
                <w:lang w:eastAsia="en-GB"/>
              </w:rPr>
            </w:pPr>
            <w:r w:rsidRPr="00E31403">
              <w:rPr>
                <w:rFonts w:ascii="Arial" w:eastAsia="Times New Roman" w:hAnsi="Arial" w:cs="Calibri"/>
                <w:b/>
                <w:sz w:val="20"/>
                <w:szCs w:val="20"/>
                <w:lang w:eastAsia="en-GB"/>
              </w:rPr>
              <w:t xml:space="preserve">Date of Birth: </w:t>
            </w:r>
          </w:p>
          <w:p w:rsidR="00E31403" w:rsidRPr="00E31403" w:rsidRDefault="00E31403" w:rsidP="00E31403">
            <w:pPr>
              <w:spacing w:after="120" w:line="240" w:lineRule="auto"/>
              <w:rPr>
                <w:rFonts w:ascii="Arial" w:eastAsia="Times New Roman" w:hAnsi="Arial" w:cs="Calibri"/>
                <w:b/>
                <w:sz w:val="20"/>
                <w:szCs w:val="20"/>
                <w:lang w:eastAsia="en-GB"/>
              </w:rPr>
            </w:pPr>
            <w:r w:rsidRPr="00E31403">
              <w:rPr>
                <w:rFonts w:ascii="Arial" w:eastAsia="Times New Roman" w:hAnsi="Arial" w:cs="Calibri"/>
                <w:b/>
                <w:sz w:val="20"/>
                <w:szCs w:val="20"/>
                <w:lang w:eastAsia="en-GB"/>
              </w:rPr>
              <w:t xml:space="preserve">NHS number (if known): </w:t>
            </w:r>
          </w:p>
        </w:tc>
        <w:tc>
          <w:tcPr>
            <w:tcW w:w="4881" w:type="dxa"/>
            <w:gridSpan w:val="2"/>
            <w:shd w:val="clear" w:color="auto" w:fill="FFFFFF"/>
          </w:tcPr>
          <w:p w:rsidR="00E31403" w:rsidRPr="00E31403" w:rsidRDefault="00E31403" w:rsidP="00E31403">
            <w:pPr>
              <w:spacing w:after="0" w:line="240" w:lineRule="auto"/>
              <w:rPr>
                <w:rFonts w:ascii="Arial" w:eastAsia="Times New Roman" w:hAnsi="Arial" w:cs="Calibri"/>
                <w:b/>
                <w:sz w:val="20"/>
                <w:szCs w:val="20"/>
                <w:lang w:eastAsia="en-GB"/>
              </w:rPr>
            </w:pPr>
            <w:r w:rsidRPr="00E31403">
              <w:rPr>
                <w:rFonts w:ascii="Arial" w:eastAsia="Times New Roman" w:hAnsi="Arial" w:cs="Calibri"/>
                <w:b/>
                <w:sz w:val="20"/>
                <w:szCs w:val="20"/>
                <w:lang w:eastAsia="en-GB"/>
              </w:rPr>
              <w:t xml:space="preserve">School: </w:t>
            </w:r>
          </w:p>
          <w:p w:rsidR="00E31403" w:rsidRPr="00E31403" w:rsidRDefault="00E31403" w:rsidP="00E31403">
            <w:pPr>
              <w:spacing w:after="120" w:line="240" w:lineRule="auto"/>
              <w:rPr>
                <w:rFonts w:ascii="Arial" w:eastAsia="Times New Roman" w:hAnsi="Arial" w:cs="Calibri"/>
                <w:b/>
                <w:sz w:val="20"/>
                <w:szCs w:val="20"/>
                <w:lang w:eastAsia="en-GB"/>
              </w:rPr>
            </w:pPr>
          </w:p>
          <w:p w:rsidR="00E31403" w:rsidRPr="00E31403" w:rsidRDefault="00E31403" w:rsidP="00E31403">
            <w:pPr>
              <w:spacing w:after="120" w:line="240" w:lineRule="auto"/>
              <w:rPr>
                <w:rFonts w:ascii="Arial" w:eastAsia="Times New Roman" w:hAnsi="Arial" w:cs="Calibri"/>
                <w:b/>
                <w:sz w:val="20"/>
                <w:szCs w:val="20"/>
                <w:lang w:eastAsia="en-GB"/>
              </w:rPr>
            </w:pPr>
            <w:r w:rsidRPr="00E31403">
              <w:rPr>
                <w:rFonts w:ascii="Arial" w:eastAsia="Times New Roman" w:hAnsi="Arial" w:cs="Calibri"/>
                <w:b/>
                <w:sz w:val="20"/>
                <w:szCs w:val="20"/>
                <w:lang w:eastAsia="en-GB"/>
              </w:rPr>
              <w:t>Year group:</w:t>
            </w:r>
          </w:p>
          <w:p w:rsidR="00E31403" w:rsidRPr="00E31403" w:rsidRDefault="00E31403" w:rsidP="00E31403">
            <w:pPr>
              <w:spacing w:after="120" w:line="240" w:lineRule="auto"/>
              <w:rPr>
                <w:rFonts w:ascii="Arial" w:eastAsia="Times New Roman" w:hAnsi="Arial" w:cs="Calibri"/>
                <w:b/>
                <w:sz w:val="20"/>
                <w:szCs w:val="20"/>
                <w:lang w:eastAsia="en-GB"/>
              </w:rPr>
            </w:pPr>
            <w:r w:rsidRPr="00E31403">
              <w:rPr>
                <w:rFonts w:ascii="Arial" w:eastAsia="Times New Roman" w:hAnsi="Arial" w:cs="Calibri"/>
                <w:b/>
                <w:sz w:val="20"/>
                <w:szCs w:val="20"/>
                <w:lang w:eastAsia="en-GB"/>
              </w:rPr>
              <w:t>Ethnicity:</w:t>
            </w:r>
          </w:p>
        </w:tc>
      </w:tr>
      <w:tr w:rsidR="00E31403" w:rsidRPr="00E31403" w:rsidTr="00927206">
        <w:tc>
          <w:tcPr>
            <w:tcW w:w="4361" w:type="dxa"/>
            <w:gridSpan w:val="2"/>
            <w:shd w:val="clear" w:color="auto" w:fill="auto"/>
          </w:tcPr>
          <w:p w:rsidR="00E31403" w:rsidRPr="00E31403" w:rsidRDefault="00E31403" w:rsidP="00E31403">
            <w:pPr>
              <w:spacing w:after="120" w:line="240" w:lineRule="auto"/>
              <w:rPr>
                <w:rFonts w:ascii="Arial" w:eastAsia="Times New Roman" w:hAnsi="Arial" w:cs="Calibri"/>
                <w:b/>
                <w:sz w:val="20"/>
                <w:szCs w:val="20"/>
                <w:lang w:eastAsia="en-GB"/>
              </w:rPr>
            </w:pPr>
            <w:r w:rsidRPr="00E31403">
              <w:rPr>
                <w:rFonts w:ascii="Arial" w:eastAsia="Times New Roman" w:hAnsi="Arial" w:cs="Calibri"/>
                <w:b/>
                <w:sz w:val="20"/>
                <w:szCs w:val="20"/>
                <w:lang w:eastAsia="en-GB"/>
              </w:rPr>
              <w:t xml:space="preserve">Address: </w:t>
            </w:r>
          </w:p>
          <w:p w:rsidR="00E31403" w:rsidRPr="00E31403" w:rsidRDefault="00E31403" w:rsidP="00E31403">
            <w:pPr>
              <w:spacing w:after="120" w:line="240" w:lineRule="auto"/>
              <w:rPr>
                <w:rFonts w:ascii="Arial" w:eastAsia="Times New Roman" w:hAnsi="Arial" w:cs="Calibri"/>
                <w:b/>
                <w:sz w:val="20"/>
                <w:szCs w:val="20"/>
                <w:lang w:eastAsia="en-GB"/>
              </w:rPr>
            </w:pPr>
          </w:p>
          <w:p w:rsidR="00E31403" w:rsidRPr="00E31403" w:rsidRDefault="00E31403" w:rsidP="00E31403">
            <w:pPr>
              <w:spacing w:after="120" w:line="240" w:lineRule="auto"/>
              <w:rPr>
                <w:rFonts w:ascii="Arial" w:eastAsia="Times New Roman" w:hAnsi="Arial" w:cs="Calibri"/>
                <w:b/>
                <w:sz w:val="20"/>
                <w:szCs w:val="20"/>
                <w:lang w:eastAsia="en-GB"/>
              </w:rPr>
            </w:pPr>
          </w:p>
        </w:tc>
        <w:tc>
          <w:tcPr>
            <w:tcW w:w="4881" w:type="dxa"/>
            <w:gridSpan w:val="2"/>
            <w:shd w:val="clear" w:color="auto" w:fill="auto"/>
          </w:tcPr>
          <w:p w:rsidR="00E31403" w:rsidRPr="00E31403" w:rsidRDefault="00E31403" w:rsidP="00E31403">
            <w:pPr>
              <w:spacing w:after="120" w:line="240" w:lineRule="auto"/>
              <w:rPr>
                <w:rFonts w:ascii="Arial" w:eastAsia="Times New Roman" w:hAnsi="Arial" w:cs="Calibri"/>
                <w:b/>
                <w:sz w:val="20"/>
                <w:szCs w:val="20"/>
                <w:lang w:eastAsia="en-GB"/>
              </w:rPr>
            </w:pPr>
          </w:p>
        </w:tc>
      </w:tr>
      <w:tr w:rsidR="00E31403" w:rsidRPr="00E31403" w:rsidTr="00927206">
        <w:trPr>
          <w:trHeight w:val="785"/>
        </w:trPr>
        <w:tc>
          <w:tcPr>
            <w:tcW w:w="4361" w:type="dxa"/>
            <w:gridSpan w:val="2"/>
            <w:tcBorders>
              <w:bottom w:val="single" w:sz="24" w:space="0" w:color="auto"/>
            </w:tcBorders>
            <w:shd w:val="clear" w:color="auto" w:fill="auto"/>
          </w:tcPr>
          <w:p w:rsidR="00E31403" w:rsidRPr="00E31403" w:rsidRDefault="00E31403" w:rsidP="00E31403">
            <w:pPr>
              <w:spacing w:after="0" w:line="240" w:lineRule="auto"/>
              <w:rPr>
                <w:rFonts w:ascii="Arial" w:eastAsia="Times New Roman" w:hAnsi="Arial" w:cs="Calibri"/>
                <w:b/>
                <w:sz w:val="20"/>
                <w:szCs w:val="20"/>
                <w:lang w:eastAsia="en-GB"/>
              </w:rPr>
            </w:pPr>
          </w:p>
          <w:p w:rsidR="00E31403" w:rsidRPr="00E31403" w:rsidRDefault="00E31403" w:rsidP="00E31403">
            <w:pPr>
              <w:spacing w:after="120" w:line="240" w:lineRule="auto"/>
              <w:rPr>
                <w:rFonts w:ascii="Arial" w:eastAsia="Times New Roman" w:hAnsi="Arial" w:cs="Calibri"/>
                <w:b/>
                <w:sz w:val="20"/>
                <w:szCs w:val="20"/>
                <w:lang w:eastAsia="en-GB"/>
              </w:rPr>
            </w:pPr>
            <w:r w:rsidRPr="00E31403">
              <w:rPr>
                <w:rFonts w:ascii="Arial" w:eastAsia="Times New Roman" w:hAnsi="Arial" w:cs="Calibri"/>
                <w:b/>
                <w:sz w:val="20"/>
                <w:szCs w:val="20"/>
                <w:lang w:eastAsia="en-GB"/>
              </w:rPr>
              <w:t xml:space="preserve">Have the parents/carers consented for School to refer to the school nursing service? Y/N  </w:t>
            </w:r>
          </w:p>
          <w:p w:rsidR="00E31403" w:rsidRPr="00E31403" w:rsidRDefault="00E31403" w:rsidP="00E31403">
            <w:pPr>
              <w:spacing w:after="0" w:line="240" w:lineRule="auto"/>
              <w:rPr>
                <w:rFonts w:ascii="Arial" w:eastAsia="Times New Roman" w:hAnsi="Arial" w:cs="Calibri"/>
                <w:b/>
                <w:sz w:val="20"/>
                <w:szCs w:val="20"/>
                <w:lang w:eastAsia="en-GB"/>
              </w:rPr>
            </w:pPr>
            <w:r w:rsidRPr="00E31403">
              <w:rPr>
                <w:rFonts w:ascii="Arial" w:eastAsia="Times New Roman" w:hAnsi="Arial" w:cs="Calibri"/>
                <w:b/>
                <w:sz w:val="20"/>
                <w:szCs w:val="20"/>
                <w:lang w:eastAsia="en-GB"/>
              </w:rPr>
              <w:tab/>
            </w:r>
          </w:p>
          <w:p w:rsidR="00E31403" w:rsidRPr="00E31403" w:rsidRDefault="00E31403" w:rsidP="00E31403">
            <w:pPr>
              <w:spacing w:after="0" w:line="240" w:lineRule="auto"/>
              <w:rPr>
                <w:rFonts w:ascii="Arial" w:eastAsia="Times New Roman" w:hAnsi="Arial" w:cs="Calibri"/>
                <w:b/>
                <w:sz w:val="20"/>
                <w:szCs w:val="20"/>
                <w:lang w:eastAsia="en-GB"/>
              </w:rPr>
            </w:pPr>
            <w:r w:rsidRPr="00E31403">
              <w:rPr>
                <w:rFonts w:ascii="Arial" w:eastAsia="Times New Roman" w:hAnsi="Arial" w:cs="Calibri"/>
                <w:b/>
                <w:sz w:val="20"/>
                <w:szCs w:val="20"/>
                <w:lang w:eastAsia="en-GB"/>
              </w:rPr>
              <w:t>Has the child self-consented? (Gillick Competence)</w:t>
            </w:r>
            <w:r w:rsidRPr="00E31403">
              <w:rPr>
                <w:rFonts w:ascii="Arial" w:eastAsia="Times New Roman" w:hAnsi="Arial" w:cs="Calibri"/>
                <w:b/>
                <w:sz w:val="20"/>
                <w:szCs w:val="20"/>
                <w:lang w:eastAsia="en-GB"/>
              </w:rPr>
              <w:tab/>
              <w:t>Y/N</w:t>
            </w:r>
          </w:p>
          <w:p w:rsidR="00E31403" w:rsidRPr="00E31403" w:rsidRDefault="00E31403" w:rsidP="00E31403">
            <w:pPr>
              <w:spacing w:after="0" w:line="240" w:lineRule="auto"/>
              <w:rPr>
                <w:rFonts w:ascii="Arial" w:eastAsia="Times New Roman" w:hAnsi="Arial" w:cs="Calibri"/>
                <w:b/>
                <w:sz w:val="20"/>
                <w:szCs w:val="20"/>
                <w:lang w:eastAsia="en-GB"/>
              </w:rPr>
            </w:pPr>
          </w:p>
          <w:p w:rsidR="00E31403" w:rsidRPr="00E31403" w:rsidRDefault="00E31403" w:rsidP="00E31403">
            <w:pPr>
              <w:spacing w:after="0" w:line="240" w:lineRule="auto"/>
              <w:rPr>
                <w:rFonts w:ascii="Arial" w:eastAsia="Times New Roman" w:hAnsi="Arial" w:cs="Calibri"/>
                <w:b/>
                <w:sz w:val="20"/>
                <w:szCs w:val="20"/>
                <w:lang w:eastAsia="en-GB"/>
              </w:rPr>
            </w:pPr>
          </w:p>
          <w:p w:rsidR="00E31403" w:rsidRPr="00E31403" w:rsidRDefault="00E31403" w:rsidP="00E31403">
            <w:pPr>
              <w:spacing w:after="0" w:line="240" w:lineRule="auto"/>
              <w:rPr>
                <w:rFonts w:ascii="Arial" w:eastAsia="Times New Roman" w:hAnsi="Arial" w:cs="Calibri"/>
                <w:b/>
                <w:sz w:val="20"/>
                <w:szCs w:val="20"/>
                <w:lang w:eastAsia="en-GB"/>
              </w:rPr>
            </w:pPr>
            <w:r w:rsidRPr="00E31403">
              <w:rPr>
                <w:rFonts w:ascii="Arial" w:eastAsia="Times New Roman" w:hAnsi="Arial" w:cs="Calibri"/>
                <w:b/>
                <w:sz w:val="20"/>
                <w:szCs w:val="20"/>
                <w:lang w:eastAsia="en-GB"/>
              </w:rPr>
              <w:t xml:space="preserve">Is the child aware of your referral concerns? </w:t>
            </w:r>
            <w:r w:rsidRPr="00E31403">
              <w:rPr>
                <w:rFonts w:ascii="Arial" w:eastAsia="Times New Roman" w:hAnsi="Arial" w:cs="Calibri"/>
                <w:b/>
                <w:sz w:val="20"/>
                <w:szCs w:val="20"/>
                <w:lang w:eastAsia="en-GB"/>
              </w:rPr>
              <w:tab/>
              <w:t>Y/N</w:t>
            </w:r>
          </w:p>
          <w:p w:rsidR="00E31403" w:rsidRPr="00E31403" w:rsidRDefault="00E31403" w:rsidP="00E31403">
            <w:pPr>
              <w:spacing w:after="0" w:line="240" w:lineRule="auto"/>
              <w:rPr>
                <w:rFonts w:ascii="Arial" w:eastAsia="Times New Roman" w:hAnsi="Arial" w:cs="Calibri"/>
                <w:b/>
                <w:sz w:val="20"/>
                <w:szCs w:val="20"/>
                <w:lang w:eastAsia="en-GB"/>
              </w:rPr>
            </w:pPr>
          </w:p>
        </w:tc>
        <w:tc>
          <w:tcPr>
            <w:tcW w:w="4881" w:type="dxa"/>
            <w:gridSpan w:val="2"/>
            <w:tcBorders>
              <w:bottom w:val="single" w:sz="24" w:space="0" w:color="auto"/>
            </w:tcBorders>
            <w:shd w:val="clear" w:color="auto" w:fill="auto"/>
          </w:tcPr>
          <w:p w:rsidR="00E31403" w:rsidRPr="00E31403" w:rsidRDefault="00E31403" w:rsidP="00E31403">
            <w:pPr>
              <w:spacing w:after="120" w:line="240" w:lineRule="auto"/>
              <w:rPr>
                <w:rFonts w:ascii="Arial" w:eastAsia="Times New Roman" w:hAnsi="Arial" w:cs="Calibri"/>
                <w:b/>
                <w:sz w:val="20"/>
                <w:szCs w:val="20"/>
                <w:lang w:eastAsia="en-GB"/>
              </w:rPr>
            </w:pPr>
          </w:p>
          <w:p w:rsidR="00E31403" w:rsidRPr="00E31403" w:rsidRDefault="00E31403" w:rsidP="00E31403">
            <w:pPr>
              <w:spacing w:after="120" w:line="240" w:lineRule="auto"/>
              <w:rPr>
                <w:rFonts w:ascii="Arial" w:eastAsia="Times New Roman" w:hAnsi="Arial" w:cs="Calibri"/>
                <w:b/>
                <w:sz w:val="20"/>
                <w:szCs w:val="20"/>
                <w:lang w:eastAsia="en-GB"/>
              </w:rPr>
            </w:pPr>
            <w:r w:rsidRPr="00E31403">
              <w:rPr>
                <w:rFonts w:ascii="Arial" w:eastAsia="Times New Roman" w:hAnsi="Arial" w:cs="Calibri"/>
                <w:b/>
                <w:sz w:val="20"/>
                <w:szCs w:val="20"/>
                <w:lang w:eastAsia="en-GB"/>
              </w:rPr>
              <w:t xml:space="preserve">Parent/Carer’s Names: </w:t>
            </w:r>
          </w:p>
          <w:p w:rsidR="00E31403" w:rsidRPr="00E31403" w:rsidRDefault="00E31403" w:rsidP="00E31403">
            <w:pPr>
              <w:spacing w:after="120" w:line="240" w:lineRule="auto"/>
              <w:rPr>
                <w:rFonts w:ascii="Arial" w:eastAsia="Times New Roman" w:hAnsi="Arial" w:cs="Calibri"/>
                <w:b/>
                <w:sz w:val="20"/>
                <w:szCs w:val="20"/>
                <w:lang w:eastAsia="en-GB"/>
              </w:rPr>
            </w:pPr>
          </w:p>
          <w:p w:rsidR="00E31403" w:rsidRPr="00E31403" w:rsidRDefault="00E31403" w:rsidP="00E31403">
            <w:pPr>
              <w:spacing w:after="120" w:line="240" w:lineRule="auto"/>
              <w:rPr>
                <w:rFonts w:ascii="Arial" w:eastAsia="Times New Roman" w:hAnsi="Arial" w:cs="Calibri"/>
                <w:b/>
                <w:sz w:val="20"/>
                <w:szCs w:val="20"/>
                <w:lang w:eastAsia="en-GB"/>
              </w:rPr>
            </w:pPr>
            <w:r w:rsidRPr="00E31403">
              <w:rPr>
                <w:rFonts w:ascii="Arial" w:eastAsia="Times New Roman" w:hAnsi="Arial" w:cs="Calibri"/>
                <w:b/>
                <w:sz w:val="20"/>
                <w:szCs w:val="20"/>
                <w:lang w:eastAsia="en-GB"/>
              </w:rPr>
              <w:t xml:space="preserve">Contact details: </w:t>
            </w:r>
          </w:p>
          <w:p w:rsidR="00E31403" w:rsidRPr="00E31403" w:rsidRDefault="00E31403" w:rsidP="00E31403">
            <w:pPr>
              <w:spacing w:after="120" w:line="240" w:lineRule="auto"/>
              <w:rPr>
                <w:rFonts w:ascii="Arial" w:eastAsia="Times New Roman" w:hAnsi="Arial" w:cs="Calibri"/>
                <w:b/>
                <w:sz w:val="20"/>
                <w:szCs w:val="20"/>
                <w:lang w:eastAsia="en-GB"/>
              </w:rPr>
            </w:pPr>
          </w:p>
          <w:p w:rsidR="00E31403" w:rsidRPr="00E31403" w:rsidRDefault="00E31403" w:rsidP="00E31403">
            <w:pPr>
              <w:spacing w:after="120" w:line="240" w:lineRule="auto"/>
              <w:rPr>
                <w:rFonts w:ascii="Arial" w:eastAsia="Times New Roman" w:hAnsi="Arial" w:cs="Calibri"/>
                <w:b/>
                <w:sz w:val="20"/>
                <w:szCs w:val="20"/>
                <w:lang w:eastAsia="en-GB"/>
              </w:rPr>
            </w:pPr>
            <w:r w:rsidRPr="00E31403">
              <w:rPr>
                <w:rFonts w:ascii="Arial" w:eastAsia="Times New Roman" w:hAnsi="Arial" w:cs="Calibri"/>
                <w:b/>
                <w:sz w:val="20"/>
                <w:szCs w:val="20"/>
                <w:lang w:eastAsia="en-GB"/>
              </w:rPr>
              <w:t>Main language spoken:</w:t>
            </w:r>
          </w:p>
          <w:p w:rsidR="00E31403" w:rsidRPr="00E31403" w:rsidRDefault="00E31403" w:rsidP="00E31403">
            <w:pPr>
              <w:tabs>
                <w:tab w:val="left" w:pos="3900"/>
              </w:tabs>
              <w:spacing w:after="0" w:line="240" w:lineRule="auto"/>
              <w:rPr>
                <w:rFonts w:ascii="Arial" w:eastAsia="Times New Roman" w:hAnsi="Arial" w:cs="Calibri"/>
                <w:b/>
                <w:sz w:val="20"/>
                <w:szCs w:val="20"/>
                <w:lang w:eastAsia="en-GB"/>
              </w:rPr>
            </w:pPr>
          </w:p>
          <w:p w:rsidR="00E31403" w:rsidRPr="00E31403" w:rsidRDefault="00E31403" w:rsidP="00E31403">
            <w:pPr>
              <w:tabs>
                <w:tab w:val="left" w:pos="3900"/>
              </w:tabs>
              <w:spacing w:after="0" w:line="240" w:lineRule="auto"/>
              <w:rPr>
                <w:rFonts w:ascii="Arial" w:eastAsia="Times New Roman" w:hAnsi="Arial" w:cs="Calibri"/>
                <w:b/>
                <w:sz w:val="20"/>
                <w:szCs w:val="20"/>
                <w:lang w:eastAsia="en-GB"/>
              </w:rPr>
            </w:pPr>
          </w:p>
          <w:p w:rsidR="00E31403" w:rsidRPr="00E31403" w:rsidRDefault="00E31403" w:rsidP="00E31403">
            <w:pPr>
              <w:tabs>
                <w:tab w:val="left" w:pos="3900"/>
              </w:tabs>
              <w:spacing w:after="0" w:line="240" w:lineRule="auto"/>
              <w:rPr>
                <w:rFonts w:ascii="Arial" w:eastAsia="Times New Roman" w:hAnsi="Arial" w:cs="Calibri"/>
                <w:b/>
                <w:sz w:val="20"/>
                <w:szCs w:val="20"/>
                <w:lang w:eastAsia="en-GB"/>
              </w:rPr>
            </w:pPr>
            <w:r w:rsidRPr="00E31403">
              <w:rPr>
                <w:rFonts w:ascii="Arial" w:eastAsia="Times New Roman" w:hAnsi="Arial" w:cs="Calibri"/>
                <w:b/>
                <w:sz w:val="20"/>
                <w:szCs w:val="20"/>
                <w:lang w:eastAsia="en-GB"/>
              </w:rPr>
              <w:t>Interpreter required? Y/N</w:t>
            </w:r>
          </w:p>
        </w:tc>
      </w:tr>
      <w:tr w:rsidR="00E31403" w:rsidRPr="00E31403" w:rsidTr="00927206">
        <w:trPr>
          <w:trHeight w:val="349"/>
        </w:trPr>
        <w:tc>
          <w:tcPr>
            <w:tcW w:w="9242" w:type="dxa"/>
            <w:gridSpan w:val="4"/>
            <w:tcBorders>
              <w:top w:val="single" w:sz="24" w:space="0" w:color="auto"/>
              <w:left w:val="single" w:sz="24" w:space="0" w:color="auto"/>
              <w:bottom w:val="single" w:sz="24" w:space="0" w:color="auto"/>
              <w:right w:val="single" w:sz="24" w:space="0" w:color="auto"/>
            </w:tcBorders>
            <w:shd w:val="clear" w:color="auto" w:fill="FFFFFF"/>
          </w:tcPr>
          <w:p w:rsidR="00E31403" w:rsidRPr="00E31403" w:rsidRDefault="00E31403" w:rsidP="00E31403">
            <w:pPr>
              <w:spacing w:after="0" w:line="240" w:lineRule="auto"/>
              <w:rPr>
                <w:rFonts w:ascii="Arial" w:eastAsia="Times New Roman" w:hAnsi="Arial" w:cs="Calibri"/>
                <w:b/>
                <w:sz w:val="20"/>
                <w:szCs w:val="20"/>
                <w:lang w:eastAsia="en-GB"/>
              </w:rPr>
            </w:pPr>
            <w:r w:rsidRPr="00E31403">
              <w:rPr>
                <w:rFonts w:ascii="Arial" w:eastAsia="Times New Roman" w:hAnsi="Arial" w:cs="Calibri"/>
                <w:b/>
                <w:sz w:val="20"/>
                <w:szCs w:val="20"/>
                <w:lang w:eastAsia="en-GB"/>
              </w:rPr>
              <w:t xml:space="preserve">Are there any safeguarding concerns? Y/N </w:t>
            </w:r>
          </w:p>
          <w:p w:rsidR="00E31403" w:rsidRPr="00E31403" w:rsidRDefault="00E31403" w:rsidP="00E31403">
            <w:pPr>
              <w:spacing w:after="0" w:line="240" w:lineRule="auto"/>
              <w:rPr>
                <w:rFonts w:ascii="Arial" w:eastAsia="Times New Roman" w:hAnsi="Arial" w:cs="Calibri"/>
                <w:b/>
                <w:sz w:val="20"/>
                <w:szCs w:val="20"/>
                <w:lang w:eastAsia="en-GB"/>
              </w:rPr>
            </w:pPr>
          </w:p>
          <w:p w:rsidR="00E31403" w:rsidRPr="00E31403" w:rsidRDefault="00E31403" w:rsidP="00E31403">
            <w:pPr>
              <w:spacing w:after="0" w:line="240" w:lineRule="auto"/>
              <w:rPr>
                <w:rFonts w:ascii="Arial" w:eastAsia="Times New Roman" w:hAnsi="Arial" w:cs="Calibri"/>
                <w:b/>
                <w:sz w:val="20"/>
                <w:szCs w:val="20"/>
                <w:lang w:eastAsia="en-GB"/>
              </w:rPr>
            </w:pPr>
            <w:r w:rsidRPr="00E31403">
              <w:rPr>
                <w:rFonts w:ascii="Arial" w:eastAsia="Times New Roman" w:hAnsi="Arial" w:cs="Calibri"/>
                <w:b/>
                <w:sz w:val="20"/>
                <w:szCs w:val="20"/>
                <w:lang w:eastAsia="en-GB"/>
              </w:rPr>
              <w:t>Has a referral been made to social care? Y/N</w:t>
            </w:r>
          </w:p>
          <w:p w:rsidR="00E31403" w:rsidRPr="00E31403" w:rsidRDefault="00E31403" w:rsidP="00E31403">
            <w:pPr>
              <w:spacing w:after="0" w:line="240" w:lineRule="auto"/>
              <w:rPr>
                <w:rFonts w:ascii="Arial" w:eastAsia="Times New Roman" w:hAnsi="Arial" w:cs="Calibri"/>
                <w:b/>
                <w:sz w:val="20"/>
                <w:szCs w:val="20"/>
                <w:lang w:eastAsia="en-GB"/>
              </w:rPr>
            </w:pPr>
            <w:r w:rsidRPr="00E31403">
              <w:rPr>
                <w:rFonts w:ascii="Arial" w:eastAsia="Times New Roman" w:hAnsi="Arial" w:cs="Calibri"/>
                <w:b/>
                <w:sz w:val="20"/>
                <w:szCs w:val="20"/>
                <w:lang w:eastAsia="en-GB"/>
              </w:rPr>
              <w:t xml:space="preserve"> </w:t>
            </w:r>
          </w:p>
        </w:tc>
      </w:tr>
      <w:tr w:rsidR="00E31403" w:rsidRPr="00E31403" w:rsidTr="00927206">
        <w:trPr>
          <w:trHeight w:val="868"/>
        </w:trPr>
        <w:tc>
          <w:tcPr>
            <w:tcW w:w="4361" w:type="dxa"/>
            <w:gridSpan w:val="2"/>
            <w:shd w:val="clear" w:color="auto" w:fill="auto"/>
          </w:tcPr>
          <w:p w:rsidR="00E31403" w:rsidRPr="00E31403" w:rsidRDefault="00E31403" w:rsidP="00E31403">
            <w:pPr>
              <w:spacing w:after="0" w:line="240" w:lineRule="auto"/>
              <w:rPr>
                <w:rFonts w:ascii="Arial" w:eastAsia="Times New Roman" w:hAnsi="Arial" w:cs="Calibri"/>
                <w:b/>
                <w:sz w:val="20"/>
                <w:szCs w:val="20"/>
                <w:lang w:eastAsia="en-GB"/>
              </w:rPr>
            </w:pPr>
            <w:r w:rsidRPr="00E31403">
              <w:rPr>
                <w:rFonts w:ascii="Arial" w:eastAsia="Times New Roman" w:hAnsi="Arial" w:cs="Calibri"/>
                <w:b/>
                <w:sz w:val="20"/>
                <w:szCs w:val="20"/>
                <w:lang w:eastAsia="en-GB"/>
              </w:rPr>
              <w:t xml:space="preserve">Does the child have any Special Educational needs? Y/N </w:t>
            </w:r>
          </w:p>
          <w:p w:rsidR="00E31403" w:rsidRPr="00E31403" w:rsidRDefault="00E31403" w:rsidP="00E31403">
            <w:pPr>
              <w:spacing w:after="0" w:line="240" w:lineRule="auto"/>
              <w:rPr>
                <w:rFonts w:ascii="Arial" w:eastAsia="Times New Roman" w:hAnsi="Arial" w:cs="Calibri"/>
                <w:b/>
                <w:sz w:val="20"/>
                <w:szCs w:val="20"/>
                <w:lang w:eastAsia="en-GB"/>
              </w:rPr>
            </w:pPr>
          </w:p>
        </w:tc>
        <w:tc>
          <w:tcPr>
            <w:tcW w:w="4881" w:type="dxa"/>
            <w:gridSpan w:val="2"/>
            <w:shd w:val="clear" w:color="auto" w:fill="auto"/>
          </w:tcPr>
          <w:p w:rsidR="00E31403" w:rsidRPr="00E31403" w:rsidRDefault="00E31403" w:rsidP="00E31403">
            <w:pPr>
              <w:spacing w:after="0" w:line="240" w:lineRule="auto"/>
              <w:rPr>
                <w:rFonts w:ascii="Arial" w:eastAsia="Times New Roman" w:hAnsi="Arial" w:cs="Calibri"/>
                <w:b/>
                <w:sz w:val="20"/>
                <w:szCs w:val="20"/>
                <w:lang w:eastAsia="en-GB"/>
              </w:rPr>
            </w:pPr>
            <w:r w:rsidRPr="00E31403">
              <w:rPr>
                <w:rFonts w:ascii="Arial" w:eastAsia="Times New Roman" w:hAnsi="Arial" w:cs="Calibri"/>
                <w:b/>
                <w:sz w:val="20"/>
                <w:szCs w:val="20"/>
                <w:lang w:eastAsia="en-GB"/>
              </w:rPr>
              <w:t>Does the child have an Educational Health Care Plan? Y/N</w:t>
            </w:r>
          </w:p>
          <w:p w:rsidR="00E31403" w:rsidRPr="00E31403" w:rsidRDefault="00E31403" w:rsidP="00E31403">
            <w:pPr>
              <w:spacing w:after="0" w:line="240" w:lineRule="auto"/>
              <w:rPr>
                <w:rFonts w:ascii="Arial" w:eastAsia="Times New Roman" w:hAnsi="Arial" w:cs="Calibri"/>
                <w:b/>
                <w:sz w:val="20"/>
                <w:szCs w:val="20"/>
                <w:lang w:eastAsia="en-GB"/>
              </w:rPr>
            </w:pPr>
          </w:p>
        </w:tc>
      </w:tr>
      <w:tr w:rsidR="00E31403" w:rsidRPr="00E31403" w:rsidTr="00927206">
        <w:tc>
          <w:tcPr>
            <w:tcW w:w="4361" w:type="dxa"/>
            <w:gridSpan w:val="2"/>
            <w:shd w:val="clear" w:color="auto" w:fill="auto"/>
          </w:tcPr>
          <w:p w:rsidR="00E31403" w:rsidRPr="00E31403" w:rsidRDefault="00E31403" w:rsidP="00E31403">
            <w:pPr>
              <w:spacing w:after="0" w:line="240" w:lineRule="auto"/>
              <w:rPr>
                <w:rFonts w:ascii="Arial" w:eastAsia="Times New Roman" w:hAnsi="Arial" w:cs="Calibri"/>
                <w:b/>
                <w:sz w:val="20"/>
                <w:szCs w:val="20"/>
                <w:lang w:eastAsia="en-GB"/>
              </w:rPr>
            </w:pPr>
            <w:r w:rsidRPr="00E31403">
              <w:rPr>
                <w:rFonts w:ascii="Arial" w:eastAsia="Times New Roman" w:hAnsi="Arial" w:cs="Calibri"/>
                <w:b/>
                <w:sz w:val="20"/>
                <w:szCs w:val="20"/>
                <w:lang w:eastAsia="en-GB"/>
              </w:rPr>
              <w:t xml:space="preserve">Medical conditions: </w:t>
            </w:r>
          </w:p>
          <w:p w:rsidR="00E31403" w:rsidRPr="00E31403" w:rsidRDefault="00E31403" w:rsidP="00E31403">
            <w:pPr>
              <w:spacing w:after="0" w:line="240" w:lineRule="auto"/>
              <w:rPr>
                <w:rFonts w:ascii="Arial" w:eastAsia="Times New Roman" w:hAnsi="Arial" w:cs="Calibri"/>
                <w:b/>
                <w:sz w:val="20"/>
                <w:szCs w:val="20"/>
                <w:lang w:eastAsia="en-GB"/>
              </w:rPr>
            </w:pPr>
          </w:p>
          <w:p w:rsidR="00E31403" w:rsidRPr="00E31403" w:rsidRDefault="00E31403" w:rsidP="00E31403">
            <w:pPr>
              <w:spacing w:after="0" w:line="240" w:lineRule="auto"/>
              <w:rPr>
                <w:rFonts w:ascii="Arial" w:eastAsia="Times New Roman" w:hAnsi="Arial" w:cs="Calibri"/>
                <w:b/>
                <w:sz w:val="20"/>
                <w:szCs w:val="20"/>
                <w:lang w:eastAsia="en-GB"/>
              </w:rPr>
            </w:pPr>
          </w:p>
          <w:p w:rsidR="00E31403" w:rsidRPr="00E31403" w:rsidRDefault="00E31403" w:rsidP="00E31403">
            <w:pPr>
              <w:spacing w:after="0" w:line="240" w:lineRule="auto"/>
              <w:rPr>
                <w:rFonts w:ascii="Arial" w:eastAsia="Times New Roman" w:hAnsi="Arial" w:cs="Calibri"/>
                <w:b/>
                <w:sz w:val="20"/>
                <w:szCs w:val="20"/>
                <w:lang w:eastAsia="en-GB"/>
              </w:rPr>
            </w:pPr>
          </w:p>
        </w:tc>
        <w:tc>
          <w:tcPr>
            <w:tcW w:w="4881" w:type="dxa"/>
            <w:gridSpan w:val="2"/>
            <w:shd w:val="clear" w:color="auto" w:fill="auto"/>
          </w:tcPr>
          <w:p w:rsidR="00E31403" w:rsidRPr="00E31403" w:rsidRDefault="00E31403" w:rsidP="00E31403">
            <w:pPr>
              <w:spacing w:after="0" w:line="240" w:lineRule="auto"/>
              <w:rPr>
                <w:rFonts w:ascii="Arial" w:eastAsia="Times New Roman" w:hAnsi="Arial" w:cs="Calibri"/>
                <w:b/>
                <w:sz w:val="20"/>
                <w:szCs w:val="20"/>
                <w:lang w:eastAsia="en-GB"/>
              </w:rPr>
            </w:pPr>
            <w:r w:rsidRPr="00E31403">
              <w:rPr>
                <w:rFonts w:ascii="Arial" w:eastAsia="Times New Roman" w:hAnsi="Arial" w:cs="Calibri"/>
                <w:b/>
                <w:sz w:val="20"/>
                <w:szCs w:val="20"/>
                <w:lang w:eastAsia="en-GB"/>
              </w:rPr>
              <w:t>Any known Allergies:</w:t>
            </w:r>
          </w:p>
        </w:tc>
      </w:tr>
      <w:tr w:rsidR="00E31403" w:rsidRPr="00E31403" w:rsidTr="00927206">
        <w:trPr>
          <w:trHeight w:val="841"/>
        </w:trPr>
        <w:tc>
          <w:tcPr>
            <w:tcW w:w="9242" w:type="dxa"/>
            <w:gridSpan w:val="4"/>
            <w:tcBorders>
              <w:left w:val="nil"/>
              <w:right w:val="nil"/>
            </w:tcBorders>
            <w:shd w:val="clear" w:color="auto" w:fill="FFFFFF"/>
          </w:tcPr>
          <w:p w:rsidR="00E31403" w:rsidRPr="00E31403" w:rsidRDefault="00E31403" w:rsidP="00E31403">
            <w:pPr>
              <w:spacing w:after="0" w:line="240" w:lineRule="auto"/>
              <w:rPr>
                <w:rFonts w:ascii="Arial" w:eastAsia="Times New Roman" w:hAnsi="Arial" w:cs="Calibri"/>
                <w:b/>
                <w:sz w:val="20"/>
                <w:szCs w:val="20"/>
                <w:lang w:eastAsia="en-GB"/>
              </w:rPr>
            </w:pPr>
          </w:p>
          <w:p w:rsidR="00E31403" w:rsidRPr="00E31403" w:rsidRDefault="00E31403" w:rsidP="00E31403">
            <w:pPr>
              <w:spacing w:after="0" w:line="240" w:lineRule="auto"/>
              <w:rPr>
                <w:rFonts w:ascii="Arial" w:eastAsia="Times New Roman" w:hAnsi="Arial" w:cs="Calibri"/>
                <w:b/>
                <w:sz w:val="20"/>
                <w:szCs w:val="20"/>
                <w:lang w:eastAsia="en-GB"/>
              </w:rPr>
            </w:pPr>
          </w:p>
          <w:p w:rsidR="00E31403" w:rsidRPr="00E31403" w:rsidRDefault="00E31403" w:rsidP="00E31403">
            <w:pPr>
              <w:spacing w:after="0" w:line="240" w:lineRule="auto"/>
              <w:rPr>
                <w:rFonts w:ascii="Arial" w:eastAsia="Times New Roman" w:hAnsi="Arial" w:cs="Calibri"/>
                <w:b/>
                <w:sz w:val="20"/>
                <w:szCs w:val="20"/>
                <w:lang w:eastAsia="en-GB"/>
              </w:rPr>
            </w:pPr>
          </w:p>
          <w:p w:rsidR="00E31403" w:rsidRDefault="00E31403" w:rsidP="00E31403">
            <w:pPr>
              <w:spacing w:after="0" w:line="240" w:lineRule="auto"/>
              <w:rPr>
                <w:rFonts w:ascii="Arial" w:eastAsia="Times New Roman" w:hAnsi="Arial" w:cs="Calibri"/>
                <w:b/>
                <w:sz w:val="20"/>
                <w:szCs w:val="20"/>
                <w:lang w:eastAsia="en-GB"/>
              </w:rPr>
            </w:pPr>
          </w:p>
          <w:p w:rsidR="00E31403" w:rsidRDefault="00E31403" w:rsidP="00E31403">
            <w:pPr>
              <w:spacing w:after="0" w:line="240" w:lineRule="auto"/>
              <w:rPr>
                <w:rFonts w:ascii="Arial" w:eastAsia="Times New Roman" w:hAnsi="Arial" w:cs="Calibri"/>
                <w:b/>
                <w:sz w:val="20"/>
                <w:szCs w:val="20"/>
                <w:lang w:eastAsia="en-GB"/>
              </w:rPr>
            </w:pPr>
          </w:p>
          <w:p w:rsidR="00E31403" w:rsidRDefault="00E31403" w:rsidP="00E31403">
            <w:pPr>
              <w:spacing w:after="0" w:line="240" w:lineRule="auto"/>
              <w:rPr>
                <w:rFonts w:ascii="Arial" w:eastAsia="Times New Roman" w:hAnsi="Arial" w:cs="Calibri"/>
                <w:b/>
                <w:sz w:val="20"/>
                <w:szCs w:val="20"/>
                <w:lang w:eastAsia="en-GB"/>
              </w:rPr>
            </w:pPr>
          </w:p>
          <w:p w:rsidR="00E31403" w:rsidRDefault="00E31403" w:rsidP="00E31403">
            <w:pPr>
              <w:spacing w:after="0" w:line="240" w:lineRule="auto"/>
              <w:rPr>
                <w:rFonts w:ascii="Arial" w:eastAsia="Times New Roman" w:hAnsi="Arial" w:cs="Calibri"/>
                <w:b/>
                <w:sz w:val="20"/>
                <w:szCs w:val="20"/>
                <w:lang w:eastAsia="en-GB"/>
              </w:rPr>
            </w:pPr>
          </w:p>
          <w:p w:rsidR="00E31403" w:rsidRDefault="00E31403" w:rsidP="00E31403">
            <w:pPr>
              <w:spacing w:after="0" w:line="240" w:lineRule="auto"/>
              <w:rPr>
                <w:rFonts w:ascii="Arial" w:eastAsia="Times New Roman" w:hAnsi="Arial" w:cs="Calibri"/>
                <w:b/>
                <w:sz w:val="20"/>
                <w:szCs w:val="20"/>
                <w:lang w:eastAsia="en-GB"/>
              </w:rPr>
            </w:pPr>
          </w:p>
          <w:p w:rsidR="00E31403" w:rsidRDefault="00E31403" w:rsidP="00E31403">
            <w:pPr>
              <w:spacing w:after="0" w:line="240" w:lineRule="auto"/>
              <w:rPr>
                <w:rFonts w:ascii="Arial" w:eastAsia="Times New Roman" w:hAnsi="Arial" w:cs="Calibri"/>
                <w:b/>
                <w:sz w:val="20"/>
                <w:szCs w:val="20"/>
                <w:lang w:eastAsia="en-GB"/>
              </w:rPr>
            </w:pPr>
          </w:p>
          <w:p w:rsidR="00E31403" w:rsidRDefault="00E31403" w:rsidP="00E31403">
            <w:pPr>
              <w:spacing w:after="0" w:line="240" w:lineRule="auto"/>
              <w:rPr>
                <w:rFonts w:ascii="Arial" w:eastAsia="Times New Roman" w:hAnsi="Arial" w:cs="Calibri"/>
                <w:b/>
                <w:sz w:val="20"/>
                <w:szCs w:val="20"/>
                <w:lang w:eastAsia="en-GB"/>
              </w:rPr>
            </w:pPr>
          </w:p>
          <w:p w:rsidR="00E31403" w:rsidRPr="00E31403" w:rsidRDefault="00E31403" w:rsidP="00E31403">
            <w:pPr>
              <w:spacing w:after="0" w:line="240" w:lineRule="auto"/>
              <w:rPr>
                <w:rFonts w:ascii="Arial" w:eastAsia="Times New Roman" w:hAnsi="Arial" w:cs="Calibri"/>
                <w:b/>
                <w:sz w:val="20"/>
                <w:szCs w:val="20"/>
                <w:lang w:eastAsia="en-GB"/>
              </w:rPr>
            </w:pPr>
          </w:p>
          <w:p w:rsidR="00E31403" w:rsidRPr="00E31403" w:rsidRDefault="00E31403" w:rsidP="00E31403">
            <w:pPr>
              <w:spacing w:after="0" w:line="240" w:lineRule="auto"/>
              <w:rPr>
                <w:rFonts w:ascii="Arial" w:eastAsia="Times New Roman" w:hAnsi="Arial" w:cs="Calibri"/>
                <w:b/>
                <w:sz w:val="20"/>
                <w:szCs w:val="20"/>
                <w:lang w:eastAsia="en-GB"/>
              </w:rPr>
            </w:pPr>
          </w:p>
          <w:p w:rsidR="00E31403" w:rsidRPr="00E31403" w:rsidRDefault="00E31403" w:rsidP="00E31403">
            <w:pPr>
              <w:spacing w:after="0" w:line="240" w:lineRule="auto"/>
              <w:rPr>
                <w:rFonts w:ascii="Arial" w:eastAsia="Times New Roman" w:hAnsi="Arial" w:cs="Calibri"/>
                <w:b/>
                <w:sz w:val="20"/>
                <w:szCs w:val="20"/>
                <w:lang w:eastAsia="en-GB"/>
              </w:rPr>
            </w:pPr>
          </w:p>
          <w:p w:rsidR="00E31403" w:rsidRPr="00E31403" w:rsidRDefault="00E31403" w:rsidP="00E31403">
            <w:pPr>
              <w:spacing w:after="0" w:line="240" w:lineRule="auto"/>
              <w:rPr>
                <w:rFonts w:ascii="Arial" w:eastAsia="Times New Roman" w:hAnsi="Arial" w:cs="Calibri"/>
                <w:b/>
                <w:sz w:val="20"/>
                <w:szCs w:val="20"/>
                <w:lang w:eastAsia="en-GB"/>
              </w:rPr>
            </w:pPr>
          </w:p>
        </w:tc>
      </w:tr>
      <w:tr w:rsidR="00E31403" w:rsidRPr="00E31403" w:rsidTr="00927206">
        <w:trPr>
          <w:trHeight w:val="113"/>
        </w:trPr>
        <w:tc>
          <w:tcPr>
            <w:tcW w:w="9242" w:type="dxa"/>
            <w:gridSpan w:val="4"/>
            <w:tcBorders>
              <w:bottom w:val="single" w:sz="4" w:space="0" w:color="auto"/>
            </w:tcBorders>
            <w:shd w:val="clear" w:color="auto" w:fill="D9D9D9"/>
          </w:tcPr>
          <w:p w:rsidR="00E31403" w:rsidRPr="00E31403" w:rsidRDefault="00E31403" w:rsidP="00E31403">
            <w:pPr>
              <w:spacing w:after="0" w:line="240" w:lineRule="auto"/>
              <w:jc w:val="center"/>
              <w:rPr>
                <w:rFonts w:ascii="Arial" w:eastAsia="Times New Roman" w:hAnsi="Arial" w:cs="Calibri"/>
                <w:b/>
                <w:sz w:val="20"/>
                <w:szCs w:val="20"/>
                <w:lang w:eastAsia="en-GB"/>
              </w:rPr>
            </w:pPr>
            <w:r w:rsidRPr="00E31403">
              <w:rPr>
                <w:rFonts w:ascii="Arial" w:eastAsia="Times New Roman" w:hAnsi="Arial" w:cs="Calibri"/>
                <w:b/>
                <w:sz w:val="20"/>
                <w:szCs w:val="20"/>
                <w:lang w:eastAsia="en-GB"/>
              </w:rPr>
              <w:lastRenderedPageBreak/>
              <w:t>Reason for referral</w:t>
            </w:r>
          </w:p>
          <w:p w:rsidR="00E31403" w:rsidRPr="00E31403" w:rsidRDefault="00E31403" w:rsidP="00E31403">
            <w:pPr>
              <w:spacing w:after="0" w:line="240" w:lineRule="auto"/>
              <w:rPr>
                <w:rFonts w:ascii="Arial" w:eastAsia="Times New Roman" w:hAnsi="Arial" w:cs="Calibri"/>
                <w:b/>
                <w:sz w:val="6"/>
                <w:szCs w:val="6"/>
                <w:lang w:eastAsia="en-GB"/>
              </w:rPr>
            </w:pPr>
          </w:p>
        </w:tc>
      </w:tr>
      <w:tr w:rsidR="00E31403" w:rsidRPr="00E31403" w:rsidTr="00927206">
        <w:trPr>
          <w:trHeight w:val="113"/>
        </w:trPr>
        <w:tc>
          <w:tcPr>
            <w:tcW w:w="9242" w:type="dxa"/>
            <w:gridSpan w:val="4"/>
            <w:tcBorders>
              <w:top w:val="single" w:sz="4" w:space="0" w:color="auto"/>
              <w:left w:val="single" w:sz="4" w:space="0" w:color="auto"/>
              <w:bottom w:val="nil"/>
              <w:right w:val="single" w:sz="4" w:space="0" w:color="auto"/>
            </w:tcBorders>
            <w:shd w:val="clear" w:color="auto" w:fill="auto"/>
          </w:tcPr>
          <w:p w:rsidR="00E31403" w:rsidRPr="00E31403" w:rsidRDefault="00E31403" w:rsidP="00E31403">
            <w:pPr>
              <w:spacing w:after="0" w:line="240" w:lineRule="auto"/>
              <w:rPr>
                <w:rFonts w:ascii="Arial" w:eastAsia="Times New Roman" w:hAnsi="Arial" w:cs="Calibri"/>
                <w:b/>
                <w:sz w:val="6"/>
                <w:szCs w:val="6"/>
                <w:lang w:eastAsia="en-GB"/>
              </w:rPr>
            </w:pPr>
          </w:p>
        </w:tc>
      </w:tr>
      <w:tr w:rsidR="00E31403" w:rsidRPr="00E31403" w:rsidTr="00927206">
        <w:trPr>
          <w:trHeight w:val="3251"/>
        </w:trPr>
        <w:tc>
          <w:tcPr>
            <w:tcW w:w="9242" w:type="dxa"/>
            <w:gridSpan w:val="4"/>
            <w:tcBorders>
              <w:top w:val="nil"/>
            </w:tcBorders>
            <w:shd w:val="clear" w:color="auto" w:fill="auto"/>
          </w:tcPr>
          <w:p w:rsidR="00E31403" w:rsidRPr="00E31403" w:rsidRDefault="00E31403" w:rsidP="00E31403">
            <w:pPr>
              <w:spacing w:after="0" w:line="240" w:lineRule="auto"/>
              <w:rPr>
                <w:rFonts w:ascii="Arial" w:eastAsia="Times New Roman" w:hAnsi="Arial" w:cs="Calibri"/>
                <w:b/>
                <w:sz w:val="20"/>
                <w:szCs w:val="20"/>
                <w:lang w:eastAsia="en-GB"/>
              </w:rPr>
            </w:pPr>
            <w:r w:rsidRPr="00E31403">
              <w:rPr>
                <w:rFonts w:ascii="Arial" w:eastAsia="Times New Roman" w:hAnsi="Arial" w:cs="Calibri"/>
                <w:b/>
                <w:sz w:val="20"/>
                <w:szCs w:val="20"/>
                <w:lang w:eastAsia="en-GB"/>
              </w:rPr>
              <w:t xml:space="preserve">Please provide further details of your referral and include the following: </w:t>
            </w:r>
          </w:p>
          <w:p w:rsidR="00E31403" w:rsidRPr="00E31403" w:rsidRDefault="00E31403" w:rsidP="00E31403">
            <w:pPr>
              <w:spacing w:after="0" w:line="240" w:lineRule="auto"/>
              <w:rPr>
                <w:rFonts w:ascii="Arial" w:eastAsia="Times New Roman" w:hAnsi="Arial" w:cs="Calibri"/>
                <w:b/>
                <w:sz w:val="20"/>
                <w:szCs w:val="20"/>
                <w:lang w:eastAsia="en-GB"/>
              </w:rPr>
            </w:pPr>
          </w:p>
          <w:p w:rsidR="00E31403" w:rsidRPr="00E31403" w:rsidRDefault="00E31403" w:rsidP="00E31403">
            <w:pPr>
              <w:numPr>
                <w:ilvl w:val="0"/>
                <w:numId w:val="3"/>
              </w:numPr>
              <w:spacing w:after="0" w:line="240" w:lineRule="auto"/>
              <w:rPr>
                <w:rFonts w:ascii="Arial" w:eastAsia="Times New Roman" w:hAnsi="Arial" w:cs="Calibri"/>
                <w:b/>
                <w:sz w:val="20"/>
                <w:szCs w:val="20"/>
                <w:lang w:eastAsia="en-GB"/>
              </w:rPr>
            </w:pPr>
            <w:r w:rsidRPr="00E31403">
              <w:rPr>
                <w:rFonts w:ascii="Arial" w:eastAsia="Times New Roman" w:hAnsi="Arial" w:cs="Calibri"/>
                <w:b/>
                <w:sz w:val="20"/>
                <w:szCs w:val="20"/>
                <w:lang w:eastAsia="en-GB"/>
              </w:rPr>
              <w:t xml:space="preserve">What are the </w:t>
            </w:r>
            <w:r w:rsidRPr="00E31403">
              <w:rPr>
                <w:rFonts w:ascii="Arial" w:eastAsia="Times New Roman" w:hAnsi="Arial" w:cs="Calibri"/>
                <w:b/>
                <w:i/>
                <w:sz w:val="20"/>
                <w:szCs w:val="20"/>
                <w:u w:val="single"/>
                <w:lang w:eastAsia="en-GB"/>
              </w:rPr>
              <w:t xml:space="preserve">unmet </w:t>
            </w:r>
            <w:r w:rsidRPr="00E31403">
              <w:rPr>
                <w:rFonts w:ascii="Arial" w:eastAsia="Times New Roman" w:hAnsi="Arial" w:cs="Calibri"/>
                <w:b/>
                <w:sz w:val="20"/>
                <w:szCs w:val="20"/>
                <w:lang w:eastAsia="en-GB"/>
              </w:rPr>
              <w:t xml:space="preserve">health needs for the child? </w:t>
            </w:r>
          </w:p>
          <w:p w:rsidR="00E31403" w:rsidRPr="00E31403" w:rsidRDefault="00E31403" w:rsidP="00E31403">
            <w:pPr>
              <w:spacing w:after="0" w:line="240" w:lineRule="auto"/>
              <w:rPr>
                <w:rFonts w:ascii="Arial" w:eastAsia="Times New Roman" w:hAnsi="Arial" w:cs="Calibri"/>
                <w:b/>
                <w:sz w:val="20"/>
                <w:szCs w:val="20"/>
                <w:lang w:eastAsia="en-GB"/>
              </w:rPr>
            </w:pPr>
          </w:p>
          <w:p w:rsidR="00E31403" w:rsidRPr="00E31403" w:rsidRDefault="00E31403" w:rsidP="00E31403">
            <w:pPr>
              <w:spacing w:after="0" w:line="240" w:lineRule="auto"/>
              <w:rPr>
                <w:rFonts w:ascii="Arial" w:eastAsia="Times New Roman" w:hAnsi="Arial" w:cs="Calibri"/>
                <w:b/>
                <w:sz w:val="20"/>
                <w:szCs w:val="20"/>
                <w:lang w:eastAsia="en-GB"/>
              </w:rPr>
            </w:pPr>
          </w:p>
          <w:p w:rsidR="00E31403" w:rsidRPr="00E31403" w:rsidRDefault="00E31403" w:rsidP="00E31403">
            <w:pPr>
              <w:spacing w:after="0" w:line="240" w:lineRule="auto"/>
              <w:rPr>
                <w:rFonts w:ascii="Arial" w:eastAsia="Times New Roman" w:hAnsi="Arial" w:cs="Calibri"/>
                <w:b/>
                <w:sz w:val="20"/>
                <w:szCs w:val="20"/>
                <w:lang w:eastAsia="en-GB"/>
              </w:rPr>
            </w:pPr>
          </w:p>
          <w:p w:rsidR="00E31403" w:rsidRPr="00E31403" w:rsidRDefault="00E31403" w:rsidP="00E31403">
            <w:pPr>
              <w:spacing w:after="0" w:line="240" w:lineRule="auto"/>
              <w:rPr>
                <w:rFonts w:ascii="Arial" w:eastAsia="Times New Roman" w:hAnsi="Arial" w:cs="Calibri"/>
                <w:b/>
                <w:sz w:val="20"/>
                <w:szCs w:val="20"/>
                <w:lang w:eastAsia="en-GB"/>
              </w:rPr>
            </w:pPr>
          </w:p>
          <w:p w:rsidR="00E31403" w:rsidRPr="00E31403" w:rsidRDefault="00E31403" w:rsidP="00E31403">
            <w:pPr>
              <w:spacing w:after="0" w:line="240" w:lineRule="auto"/>
              <w:rPr>
                <w:rFonts w:ascii="Arial" w:eastAsia="Times New Roman" w:hAnsi="Arial" w:cs="Calibri"/>
                <w:b/>
                <w:sz w:val="20"/>
                <w:szCs w:val="20"/>
                <w:lang w:eastAsia="en-GB"/>
              </w:rPr>
            </w:pPr>
          </w:p>
          <w:p w:rsidR="00E31403" w:rsidRPr="00E31403" w:rsidRDefault="00E31403" w:rsidP="00E31403">
            <w:pPr>
              <w:spacing w:after="0" w:line="240" w:lineRule="auto"/>
              <w:rPr>
                <w:rFonts w:ascii="Arial" w:eastAsia="Times New Roman" w:hAnsi="Arial" w:cs="Calibri"/>
                <w:b/>
                <w:sz w:val="20"/>
                <w:szCs w:val="20"/>
                <w:lang w:eastAsia="en-GB"/>
              </w:rPr>
            </w:pPr>
          </w:p>
          <w:p w:rsidR="00E31403" w:rsidRPr="00E31403" w:rsidRDefault="00E31403" w:rsidP="00E31403">
            <w:pPr>
              <w:spacing w:after="0" w:line="240" w:lineRule="auto"/>
              <w:rPr>
                <w:rFonts w:ascii="Arial" w:eastAsia="Times New Roman" w:hAnsi="Arial" w:cs="Calibri"/>
                <w:b/>
                <w:sz w:val="20"/>
                <w:szCs w:val="20"/>
                <w:lang w:eastAsia="en-GB"/>
              </w:rPr>
            </w:pPr>
          </w:p>
          <w:p w:rsidR="00E31403" w:rsidRPr="00E31403" w:rsidRDefault="00E31403" w:rsidP="00E31403">
            <w:pPr>
              <w:spacing w:after="0" w:line="240" w:lineRule="auto"/>
              <w:rPr>
                <w:rFonts w:ascii="Arial" w:eastAsia="Times New Roman" w:hAnsi="Arial" w:cs="Calibri"/>
                <w:b/>
                <w:sz w:val="20"/>
                <w:szCs w:val="20"/>
                <w:lang w:eastAsia="en-GB"/>
              </w:rPr>
            </w:pPr>
          </w:p>
          <w:p w:rsidR="00E31403" w:rsidRPr="00E31403" w:rsidRDefault="00E31403" w:rsidP="00E31403">
            <w:pPr>
              <w:spacing w:after="0" w:line="240" w:lineRule="auto"/>
              <w:rPr>
                <w:rFonts w:ascii="Arial" w:eastAsia="Times New Roman" w:hAnsi="Arial" w:cs="Calibri"/>
                <w:b/>
                <w:sz w:val="20"/>
                <w:szCs w:val="20"/>
                <w:lang w:eastAsia="en-GB"/>
              </w:rPr>
            </w:pPr>
          </w:p>
          <w:p w:rsidR="00E31403" w:rsidRPr="00E31403" w:rsidRDefault="00E31403" w:rsidP="00E31403">
            <w:pPr>
              <w:spacing w:after="0" w:line="240" w:lineRule="auto"/>
              <w:rPr>
                <w:rFonts w:ascii="Arial" w:eastAsia="Times New Roman" w:hAnsi="Arial" w:cs="Calibri"/>
                <w:b/>
                <w:sz w:val="20"/>
                <w:szCs w:val="20"/>
                <w:lang w:eastAsia="en-GB"/>
              </w:rPr>
            </w:pPr>
          </w:p>
          <w:p w:rsidR="00E31403" w:rsidRPr="00E31403" w:rsidRDefault="00E31403" w:rsidP="00E31403">
            <w:pPr>
              <w:spacing w:after="0" w:line="240" w:lineRule="auto"/>
              <w:rPr>
                <w:rFonts w:ascii="Arial" w:eastAsia="Times New Roman" w:hAnsi="Arial" w:cs="Calibri"/>
                <w:b/>
                <w:sz w:val="20"/>
                <w:szCs w:val="20"/>
                <w:lang w:eastAsia="en-GB"/>
              </w:rPr>
            </w:pPr>
          </w:p>
          <w:p w:rsidR="00E31403" w:rsidRPr="00E31403" w:rsidRDefault="00E31403" w:rsidP="00E31403">
            <w:pPr>
              <w:spacing w:after="0" w:line="240" w:lineRule="auto"/>
              <w:rPr>
                <w:rFonts w:ascii="Arial" w:eastAsia="Times New Roman" w:hAnsi="Arial" w:cs="Calibri"/>
                <w:b/>
                <w:sz w:val="20"/>
                <w:szCs w:val="20"/>
                <w:lang w:eastAsia="en-GB"/>
              </w:rPr>
            </w:pPr>
          </w:p>
          <w:p w:rsidR="00E31403" w:rsidRPr="00E31403" w:rsidRDefault="00E31403" w:rsidP="00E31403">
            <w:pPr>
              <w:spacing w:after="0" w:line="240" w:lineRule="auto"/>
              <w:rPr>
                <w:rFonts w:ascii="Arial" w:eastAsia="Times New Roman" w:hAnsi="Arial" w:cs="Calibri"/>
                <w:b/>
                <w:sz w:val="20"/>
                <w:szCs w:val="20"/>
                <w:lang w:eastAsia="en-GB"/>
              </w:rPr>
            </w:pPr>
          </w:p>
          <w:p w:rsidR="00E31403" w:rsidRPr="00E31403" w:rsidRDefault="00E31403" w:rsidP="00E31403">
            <w:pPr>
              <w:numPr>
                <w:ilvl w:val="0"/>
                <w:numId w:val="3"/>
              </w:numPr>
              <w:spacing w:after="0" w:line="240" w:lineRule="auto"/>
              <w:rPr>
                <w:rFonts w:ascii="Arial" w:eastAsia="Times New Roman" w:hAnsi="Arial" w:cs="Calibri"/>
                <w:b/>
                <w:sz w:val="20"/>
                <w:szCs w:val="20"/>
                <w:lang w:eastAsia="en-GB"/>
              </w:rPr>
            </w:pPr>
            <w:r w:rsidRPr="00E31403">
              <w:rPr>
                <w:rFonts w:ascii="Arial" w:eastAsia="Times New Roman" w:hAnsi="Arial" w:cs="Calibri"/>
                <w:b/>
                <w:sz w:val="20"/>
                <w:szCs w:val="20"/>
                <w:lang w:eastAsia="en-GB"/>
              </w:rPr>
              <w:t xml:space="preserve"> What school nurse input do you require support with? </w:t>
            </w:r>
          </w:p>
          <w:p w:rsidR="00E31403" w:rsidRPr="00E31403" w:rsidRDefault="00E31403" w:rsidP="00E31403">
            <w:pPr>
              <w:spacing w:after="0" w:line="240" w:lineRule="auto"/>
              <w:rPr>
                <w:rFonts w:ascii="Arial" w:eastAsia="Times New Roman" w:hAnsi="Arial" w:cs="Calibri"/>
                <w:b/>
                <w:sz w:val="20"/>
                <w:szCs w:val="20"/>
                <w:lang w:eastAsia="en-GB"/>
              </w:rPr>
            </w:pPr>
          </w:p>
          <w:p w:rsidR="00E31403" w:rsidRPr="00E31403" w:rsidRDefault="00E31403" w:rsidP="00E31403">
            <w:pPr>
              <w:spacing w:after="0" w:line="240" w:lineRule="auto"/>
              <w:rPr>
                <w:rFonts w:ascii="Arial" w:eastAsia="Times New Roman" w:hAnsi="Arial" w:cs="Calibri"/>
                <w:b/>
                <w:sz w:val="20"/>
                <w:szCs w:val="20"/>
                <w:lang w:eastAsia="en-GB"/>
              </w:rPr>
            </w:pPr>
          </w:p>
          <w:p w:rsidR="00E31403" w:rsidRPr="00E31403" w:rsidRDefault="00E31403" w:rsidP="00E31403">
            <w:pPr>
              <w:spacing w:after="0" w:line="240" w:lineRule="auto"/>
              <w:rPr>
                <w:rFonts w:ascii="Arial" w:eastAsia="Times New Roman" w:hAnsi="Arial" w:cs="Calibri"/>
                <w:b/>
                <w:sz w:val="20"/>
                <w:szCs w:val="20"/>
                <w:lang w:eastAsia="en-GB"/>
              </w:rPr>
            </w:pPr>
          </w:p>
          <w:p w:rsidR="00E31403" w:rsidRPr="00E31403" w:rsidRDefault="00E31403" w:rsidP="00E31403">
            <w:pPr>
              <w:spacing w:after="0" w:line="240" w:lineRule="auto"/>
              <w:rPr>
                <w:rFonts w:ascii="Arial" w:eastAsia="Times New Roman" w:hAnsi="Arial" w:cs="Calibri"/>
                <w:b/>
                <w:sz w:val="20"/>
                <w:szCs w:val="20"/>
                <w:lang w:eastAsia="en-GB"/>
              </w:rPr>
            </w:pPr>
          </w:p>
          <w:p w:rsidR="00E31403" w:rsidRPr="00E31403" w:rsidRDefault="00E31403" w:rsidP="00E31403">
            <w:pPr>
              <w:spacing w:after="0" w:line="240" w:lineRule="auto"/>
              <w:rPr>
                <w:rFonts w:ascii="Arial" w:eastAsia="Times New Roman" w:hAnsi="Arial" w:cs="Calibri"/>
                <w:b/>
                <w:sz w:val="20"/>
                <w:szCs w:val="20"/>
                <w:lang w:eastAsia="en-GB"/>
              </w:rPr>
            </w:pPr>
          </w:p>
          <w:p w:rsidR="00E31403" w:rsidRPr="00E31403" w:rsidRDefault="00E31403" w:rsidP="00E31403">
            <w:pPr>
              <w:spacing w:after="0" w:line="240" w:lineRule="auto"/>
              <w:rPr>
                <w:rFonts w:ascii="Arial" w:eastAsia="Times New Roman" w:hAnsi="Arial" w:cs="Calibri"/>
                <w:b/>
                <w:sz w:val="20"/>
                <w:szCs w:val="20"/>
                <w:lang w:eastAsia="en-GB"/>
              </w:rPr>
            </w:pPr>
          </w:p>
          <w:p w:rsidR="00E31403" w:rsidRPr="00E31403" w:rsidRDefault="00E31403" w:rsidP="00E31403">
            <w:pPr>
              <w:spacing w:after="0" w:line="240" w:lineRule="auto"/>
              <w:rPr>
                <w:rFonts w:ascii="Arial" w:eastAsia="Times New Roman" w:hAnsi="Arial" w:cs="Calibri"/>
                <w:b/>
                <w:sz w:val="20"/>
                <w:szCs w:val="20"/>
                <w:lang w:eastAsia="en-GB"/>
              </w:rPr>
            </w:pPr>
          </w:p>
          <w:p w:rsidR="00E31403" w:rsidRPr="00E31403" w:rsidRDefault="00E31403" w:rsidP="00E31403">
            <w:pPr>
              <w:spacing w:after="0" w:line="240" w:lineRule="auto"/>
              <w:rPr>
                <w:rFonts w:ascii="Arial" w:eastAsia="Times New Roman" w:hAnsi="Arial" w:cs="Calibri"/>
                <w:b/>
                <w:sz w:val="20"/>
                <w:szCs w:val="20"/>
                <w:lang w:eastAsia="en-GB"/>
              </w:rPr>
            </w:pPr>
          </w:p>
          <w:p w:rsidR="00E31403" w:rsidRPr="00E31403" w:rsidRDefault="00E31403" w:rsidP="00E31403">
            <w:pPr>
              <w:spacing w:after="0" w:line="240" w:lineRule="auto"/>
              <w:rPr>
                <w:rFonts w:ascii="Arial" w:eastAsia="Times New Roman" w:hAnsi="Arial" w:cs="Calibri"/>
                <w:b/>
                <w:sz w:val="20"/>
                <w:szCs w:val="20"/>
                <w:lang w:eastAsia="en-GB"/>
              </w:rPr>
            </w:pPr>
          </w:p>
          <w:p w:rsidR="00E31403" w:rsidRPr="00E31403" w:rsidRDefault="00E31403" w:rsidP="00E31403">
            <w:pPr>
              <w:spacing w:after="0" w:line="240" w:lineRule="auto"/>
              <w:rPr>
                <w:rFonts w:ascii="Arial" w:eastAsia="Times New Roman" w:hAnsi="Arial" w:cs="Calibri"/>
                <w:b/>
                <w:sz w:val="20"/>
                <w:szCs w:val="20"/>
                <w:lang w:eastAsia="en-GB"/>
              </w:rPr>
            </w:pPr>
          </w:p>
          <w:p w:rsidR="00E31403" w:rsidRPr="00E31403" w:rsidRDefault="00E31403" w:rsidP="00E31403">
            <w:pPr>
              <w:numPr>
                <w:ilvl w:val="0"/>
                <w:numId w:val="3"/>
              </w:numPr>
              <w:spacing w:after="0" w:line="240" w:lineRule="auto"/>
              <w:rPr>
                <w:rFonts w:ascii="Arial" w:eastAsia="Times New Roman" w:hAnsi="Arial" w:cs="Calibri"/>
                <w:b/>
                <w:sz w:val="20"/>
                <w:szCs w:val="20"/>
                <w:lang w:eastAsia="en-GB"/>
              </w:rPr>
            </w:pPr>
            <w:r w:rsidRPr="00E31403">
              <w:rPr>
                <w:rFonts w:ascii="Arial" w:eastAsia="Times New Roman" w:hAnsi="Arial" w:cs="Calibri"/>
                <w:b/>
                <w:sz w:val="20"/>
                <w:szCs w:val="20"/>
                <w:lang w:eastAsia="en-GB"/>
              </w:rPr>
              <w:t xml:space="preserve">What support is already in place either in School or from external services? </w:t>
            </w:r>
          </w:p>
          <w:p w:rsidR="00E31403" w:rsidRPr="00E31403" w:rsidRDefault="00E31403" w:rsidP="00E31403">
            <w:pPr>
              <w:spacing w:after="0" w:line="240" w:lineRule="auto"/>
              <w:rPr>
                <w:rFonts w:ascii="Arial" w:eastAsia="Times New Roman" w:hAnsi="Arial" w:cs="Calibri"/>
                <w:b/>
                <w:sz w:val="20"/>
                <w:szCs w:val="20"/>
                <w:lang w:eastAsia="en-GB"/>
              </w:rPr>
            </w:pPr>
          </w:p>
          <w:p w:rsidR="00E31403" w:rsidRPr="00E31403" w:rsidRDefault="00E31403" w:rsidP="00E31403">
            <w:pPr>
              <w:spacing w:after="0" w:line="240" w:lineRule="auto"/>
              <w:rPr>
                <w:rFonts w:ascii="Arial" w:eastAsia="Times New Roman" w:hAnsi="Arial" w:cs="Calibri"/>
                <w:b/>
                <w:sz w:val="20"/>
                <w:szCs w:val="20"/>
                <w:lang w:eastAsia="en-GB"/>
              </w:rPr>
            </w:pPr>
          </w:p>
          <w:p w:rsidR="00E31403" w:rsidRPr="00E31403" w:rsidRDefault="00E31403" w:rsidP="00E31403">
            <w:pPr>
              <w:spacing w:after="0" w:line="240" w:lineRule="auto"/>
              <w:rPr>
                <w:rFonts w:ascii="Arial" w:eastAsia="Times New Roman" w:hAnsi="Arial" w:cs="Calibri"/>
                <w:b/>
                <w:sz w:val="20"/>
                <w:szCs w:val="20"/>
                <w:lang w:eastAsia="en-GB"/>
              </w:rPr>
            </w:pPr>
          </w:p>
          <w:p w:rsidR="00E31403" w:rsidRPr="00E31403" w:rsidRDefault="00E31403" w:rsidP="00E31403">
            <w:pPr>
              <w:spacing w:after="0" w:line="240" w:lineRule="auto"/>
              <w:rPr>
                <w:rFonts w:ascii="Arial" w:eastAsia="Times New Roman" w:hAnsi="Arial" w:cs="Calibri"/>
                <w:b/>
                <w:sz w:val="20"/>
                <w:szCs w:val="20"/>
                <w:lang w:eastAsia="en-GB"/>
              </w:rPr>
            </w:pPr>
          </w:p>
          <w:p w:rsidR="00E31403" w:rsidRPr="00E31403" w:rsidRDefault="00E31403" w:rsidP="00E31403">
            <w:pPr>
              <w:spacing w:after="0" w:line="240" w:lineRule="auto"/>
              <w:rPr>
                <w:rFonts w:ascii="Arial" w:eastAsia="Times New Roman" w:hAnsi="Arial" w:cs="Calibri"/>
                <w:b/>
                <w:sz w:val="20"/>
                <w:szCs w:val="20"/>
                <w:lang w:eastAsia="en-GB"/>
              </w:rPr>
            </w:pPr>
          </w:p>
          <w:p w:rsidR="00E31403" w:rsidRPr="00E31403" w:rsidRDefault="00E31403" w:rsidP="00E31403">
            <w:pPr>
              <w:spacing w:after="0" w:line="240" w:lineRule="auto"/>
              <w:rPr>
                <w:rFonts w:ascii="Arial" w:eastAsia="Times New Roman" w:hAnsi="Arial" w:cs="Calibri"/>
                <w:b/>
                <w:sz w:val="20"/>
                <w:szCs w:val="20"/>
                <w:lang w:eastAsia="en-GB"/>
              </w:rPr>
            </w:pPr>
          </w:p>
          <w:p w:rsidR="00E31403" w:rsidRPr="00E31403" w:rsidRDefault="00E31403" w:rsidP="00E31403">
            <w:pPr>
              <w:spacing w:after="0" w:line="240" w:lineRule="auto"/>
              <w:rPr>
                <w:rFonts w:ascii="Arial" w:eastAsia="Times New Roman" w:hAnsi="Arial" w:cs="Calibri"/>
                <w:b/>
                <w:sz w:val="20"/>
                <w:szCs w:val="20"/>
                <w:lang w:eastAsia="en-GB"/>
              </w:rPr>
            </w:pPr>
          </w:p>
          <w:p w:rsidR="00E31403" w:rsidRPr="00E31403" w:rsidRDefault="00E31403" w:rsidP="00E31403">
            <w:pPr>
              <w:spacing w:after="0" w:line="240" w:lineRule="auto"/>
              <w:rPr>
                <w:rFonts w:ascii="Arial" w:eastAsia="Times New Roman" w:hAnsi="Arial" w:cs="Calibri"/>
                <w:b/>
                <w:sz w:val="20"/>
                <w:szCs w:val="20"/>
                <w:lang w:eastAsia="en-GB"/>
              </w:rPr>
            </w:pPr>
          </w:p>
          <w:p w:rsidR="00E31403" w:rsidRPr="00E31403" w:rsidRDefault="00E31403" w:rsidP="00E31403">
            <w:pPr>
              <w:spacing w:after="0" w:line="240" w:lineRule="auto"/>
              <w:rPr>
                <w:rFonts w:ascii="Arial" w:eastAsia="Times New Roman" w:hAnsi="Arial" w:cs="Calibri"/>
                <w:b/>
                <w:sz w:val="20"/>
                <w:szCs w:val="20"/>
                <w:lang w:eastAsia="en-GB"/>
              </w:rPr>
            </w:pPr>
          </w:p>
          <w:p w:rsidR="00E31403" w:rsidRPr="00E31403" w:rsidRDefault="00E31403" w:rsidP="00E31403">
            <w:pPr>
              <w:spacing w:after="0" w:line="240" w:lineRule="auto"/>
              <w:rPr>
                <w:rFonts w:ascii="Arial" w:eastAsia="Times New Roman" w:hAnsi="Arial" w:cs="Calibri"/>
                <w:b/>
                <w:sz w:val="20"/>
                <w:szCs w:val="20"/>
                <w:lang w:eastAsia="en-GB"/>
              </w:rPr>
            </w:pPr>
          </w:p>
        </w:tc>
      </w:tr>
      <w:tr w:rsidR="00E31403" w:rsidRPr="00E31403" w:rsidTr="00927206">
        <w:tc>
          <w:tcPr>
            <w:tcW w:w="3676" w:type="dxa"/>
            <w:tcBorders>
              <w:top w:val="single" w:sz="24" w:space="0" w:color="auto"/>
            </w:tcBorders>
            <w:shd w:val="clear" w:color="auto" w:fill="auto"/>
          </w:tcPr>
          <w:p w:rsidR="00E31403" w:rsidRPr="00E31403" w:rsidRDefault="00E31403" w:rsidP="00E31403">
            <w:pPr>
              <w:spacing w:after="120" w:line="240" w:lineRule="auto"/>
              <w:rPr>
                <w:rFonts w:ascii="Arial" w:eastAsia="Times New Roman" w:hAnsi="Arial" w:cs="Calibri"/>
                <w:b/>
                <w:sz w:val="20"/>
                <w:szCs w:val="20"/>
                <w:lang w:eastAsia="en-GB"/>
              </w:rPr>
            </w:pPr>
            <w:r w:rsidRPr="00E31403">
              <w:rPr>
                <w:rFonts w:ascii="Arial" w:eastAsia="Times New Roman" w:hAnsi="Arial" w:cs="Calibri"/>
                <w:b/>
                <w:sz w:val="20"/>
                <w:szCs w:val="20"/>
                <w:lang w:eastAsia="en-GB"/>
              </w:rPr>
              <w:t xml:space="preserve">Referrer name: </w:t>
            </w:r>
          </w:p>
        </w:tc>
        <w:tc>
          <w:tcPr>
            <w:tcW w:w="2668" w:type="dxa"/>
            <w:gridSpan w:val="2"/>
            <w:tcBorders>
              <w:top w:val="single" w:sz="24" w:space="0" w:color="auto"/>
            </w:tcBorders>
            <w:shd w:val="clear" w:color="auto" w:fill="auto"/>
          </w:tcPr>
          <w:p w:rsidR="00E31403" w:rsidRPr="00E31403" w:rsidRDefault="00E31403" w:rsidP="00E31403">
            <w:pPr>
              <w:spacing w:after="120" w:line="240" w:lineRule="auto"/>
              <w:rPr>
                <w:rFonts w:ascii="Arial" w:eastAsia="Times New Roman" w:hAnsi="Arial" w:cs="Calibri"/>
                <w:b/>
                <w:sz w:val="20"/>
                <w:szCs w:val="20"/>
                <w:lang w:eastAsia="en-GB"/>
              </w:rPr>
            </w:pPr>
            <w:r w:rsidRPr="00E31403">
              <w:rPr>
                <w:rFonts w:ascii="Arial" w:eastAsia="Times New Roman" w:hAnsi="Arial" w:cs="Calibri"/>
                <w:b/>
                <w:sz w:val="20"/>
                <w:szCs w:val="20"/>
                <w:lang w:eastAsia="en-GB"/>
              </w:rPr>
              <w:t>Role:</w:t>
            </w:r>
          </w:p>
        </w:tc>
        <w:tc>
          <w:tcPr>
            <w:tcW w:w="2898" w:type="dxa"/>
            <w:tcBorders>
              <w:top w:val="single" w:sz="24" w:space="0" w:color="auto"/>
            </w:tcBorders>
            <w:shd w:val="clear" w:color="auto" w:fill="auto"/>
          </w:tcPr>
          <w:p w:rsidR="00E31403" w:rsidRPr="00E31403" w:rsidRDefault="00E31403" w:rsidP="00E31403">
            <w:pPr>
              <w:spacing w:after="120" w:line="240" w:lineRule="auto"/>
              <w:rPr>
                <w:rFonts w:ascii="Arial" w:eastAsia="Times New Roman" w:hAnsi="Arial" w:cs="Calibri"/>
                <w:b/>
                <w:sz w:val="20"/>
                <w:szCs w:val="20"/>
                <w:lang w:eastAsia="en-GB"/>
              </w:rPr>
            </w:pPr>
            <w:r w:rsidRPr="00E31403">
              <w:rPr>
                <w:rFonts w:ascii="Arial" w:eastAsia="Times New Roman" w:hAnsi="Arial" w:cs="Calibri"/>
                <w:b/>
                <w:sz w:val="20"/>
                <w:szCs w:val="20"/>
                <w:lang w:eastAsia="en-GB"/>
              </w:rPr>
              <w:t>Tel No:</w:t>
            </w:r>
          </w:p>
        </w:tc>
      </w:tr>
      <w:tr w:rsidR="00E31403" w:rsidRPr="00E31403" w:rsidTr="00927206">
        <w:tc>
          <w:tcPr>
            <w:tcW w:w="3676" w:type="dxa"/>
            <w:shd w:val="clear" w:color="auto" w:fill="auto"/>
          </w:tcPr>
          <w:p w:rsidR="00E31403" w:rsidRPr="00E31403" w:rsidRDefault="00E31403" w:rsidP="00E31403">
            <w:pPr>
              <w:spacing w:after="120" w:line="240" w:lineRule="auto"/>
              <w:rPr>
                <w:rFonts w:ascii="Arial" w:eastAsia="Times New Roman" w:hAnsi="Arial" w:cs="Calibri"/>
                <w:b/>
                <w:sz w:val="20"/>
                <w:szCs w:val="20"/>
                <w:lang w:eastAsia="en-GB"/>
              </w:rPr>
            </w:pPr>
            <w:r w:rsidRPr="00E31403">
              <w:rPr>
                <w:rFonts w:ascii="Arial" w:eastAsia="Times New Roman" w:hAnsi="Arial" w:cs="Calibri"/>
                <w:b/>
                <w:sz w:val="20"/>
                <w:szCs w:val="20"/>
                <w:lang w:eastAsia="en-GB"/>
              </w:rPr>
              <w:t xml:space="preserve">Organisation: </w:t>
            </w:r>
          </w:p>
        </w:tc>
        <w:tc>
          <w:tcPr>
            <w:tcW w:w="5566" w:type="dxa"/>
            <w:gridSpan w:val="3"/>
            <w:shd w:val="clear" w:color="auto" w:fill="auto"/>
          </w:tcPr>
          <w:p w:rsidR="00E31403" w:rsidRPr="00E31403" w:rsidRDefault="00E31403" w:rsidP="00E31403">
            <w:pPr>
              <w:spacing w:after="120" w:line="240" w:lineRule="auto"/>
              <w:rPr>
                <w:rFonts w:ascii="Arial" w:eastAsia="Times New Roman" w:hAnsi="Arial" w:cs="Calibri"/>
                <w:b/>
                <w:sz w:val="20"/>
                <w:szCs w:val="20"/>
                <w:lang w:eastAsia="en-GB"/>
              </w:rPr>
            </w:pPr>
            <w:r w:rsidRPr="00E31403">
              <w:rPr>
                <w:rFonts w:ascii="Arial" w:eastAsia="Times New Roman" w:hAnsi="Arial" w:cs="Calibri"/>
                <w:b/>
                <w:sz w:val="20"/>
                <w:szCs w:val="20"/>
                <w:lang w:eastAsia="en-GB"/>
              </w:rPr>
              <w:t xml:space="preserve">Email: </w:t>
            </w:r>
          </w:p>
        </w:tc>
      </w:tr>
      <w:tr w:rsidR="00E31403" w:rsidRPr="00E31403" w:rsidTr="00927206">
        <w:tc>
          <w:tcPr>
            <w:tcW w:w="6344" w:type="dxa"/>
            <w:gridSpan w:val="3"/>
            <w:shd w:val="clear" w:color="auto" w:fill="auto"/>
          </w:tcPr>
          <w:p w:rsidR="00E31403" w:rsidRPr="00E31403" w:rsidRDefault="00E31403" w:rsidP="00E31403">
            <w:pPr>
              <w:spacing w:after="120" w:line="240" w:lineRule="auto"/>
              <w:rPr>
                <w:rFonts w:ascii="Arial" w:eastAsia="Times New Roman" w:hAnsi="Arial" w:cs="Calibri"/>
                <w:b/>
                <w:sz w:val="20"/>
                <w:szCs w:val="20"/>
                <w:lang w:eastAsia="en-GB"/>
              </w:rPr>
            </w:pPr>
            <w:r w:rsidRPr="00E31403">
              <w:rPr>
                <w:rFonts w:ascii="Arial" w:eastAsia="Times New Roman" w:hAnsi="Arial" w:cs="Calibri"/>
                <w:b/>
                <w:sz w:val="20"/>
                <w:szCs w:val="20"/>
                <w:lang w:eastAsia="en-GB"/>
              </w:rPr>
              <w:t xml:space="preserve">Address: </w:t>
            </w:r>
          </w:p>
        </w:tc>
        <w:tc>
          <w:tcPr>
            <w:tcW w:w="2898" w:type="dxa"/>
            <w:shd w:val="clear" w:color="auto" w:fill="auto"/>
          </w:tcPr>
          <w:p w:rsidR="00E31403" w:rsidRPr="00E31403" w:rsidRDefault="00E31403" w:rsidP="00E31403">
            <w:pPr>
              <w:spacing w:after="120" w:line="240" w:lineRule="auto"/>
              <w:rPr>
                <w:rFonts w:ascii="Arial" w:eastAsia="Times New Roman" w:hAnsi="Arial" w:cs="Calibri"/>
                <w:b/>
                <w:sz w:val="20"/>
                <w:szCs w:val="20"/>
                <w:lang w:eastAsia="en-GB"/>
              </w:rPr>
            </w:pPr>
            <w:r w:rsidRPr="00E31403">
              <w:rPr>
                <w:rFonts w:ascii="Arial" w:eastAsia="Times New Roman" w:hAnsi="Arial" w:cs="Calibri"/>
                <w:b/>
                <w:sz w:val="20"/>
                <w:szCs w:val="20"/>
                <w:lang w:eastAsia="en-GB"/>
              </w:rPr>
              <w:t xml:space="preserve">Postcode: </w:t>
            </w:r>
          </w:p>
        </w:tc>
      </w:tr>
      <w:tr w:rsidR="00E31403" w:rsidRPr="00E31403" w:rsidTr="00927206">
        <w:tc>
          <w:tcPr>
            <w:tcW w:w="6344" w:type="dxa"/>
            <w:gridSpan w:val="3"/>
            <w:shd w:val="clear" w:color="auto" w:fill="auto"/>
          </w:tcPr>
          <w:p w:rsidR="00E31403" w:rsidRPr="00E31403" w:rsidRDefault="00E31403" w:rsidP="00E31403">
            <w:pPr>
              <w:spacing w:after="120" w:line="240" w:lineRule="auto"/>
              <w:rPr>
                <w:rFonts w:ascii="Arial" w:eastAsia="Times New Roman" w:hAnsi="Arial" w:cs="Calibri"/>
                <w:b/>
                <w:sz w:val="20"/>
                <w:szCs w:val="20"/>
                <w:lang w:eastAsia="en-GB"/>
              </w:rPr>
            </w:pPr>
            <w:r w:rsidRPr="00E31403">
              <w:rPr>
                <w:rFonts w:ascii="Arial" w:eastAsia="Times New Roman" w:hAnsi="Arial" w:cs="Calibri"/>
                <w:b/>
                <w:sz w:val="20"/>
                <w:szCs w:val="20"/>
                <w:lang w:eastAsia="en-GB"/>
              </w:rPr>
              <w:t>Signature:</w:t>
            </w:r>
          </w:p>
        </w:tc>
        <w:tc>
          <w:tcPr>
            <w:tcW w:w="2898" w:type="dxa"/>
            <w:shd w:val="clear" w:color="auto" w:fill="auto"/>
          </w:tcPr>
          <w:p w:rsidR="00E31403" w:rsidRPr="00E31403" w:rsidRDefault="00E31403" w:rsidP="00E31403">
            <w:pPr>
              <w:spacing w:after="120" w:line="240" w:lineRule="auto"/>
              <w:rPr>
                <w:rFonts w:ascii="Arial" w:eastAsia="Times New Roman" w:hAnsi="Arial" w:cs="Calibri"/>
                <w:b/>
                <w:sz w:val="20"/>
                <w:szCs w:val="20"/>
                <w:lang w:eastAsia="en-GB"/>
              </w:rPr>
            </w:pPr>
            <w:r w:rsidRPr="00E31403">
              <w:rPr>
                <w:rFonts w:ascii="Arial" w:eastAsia="Times New Roman" w:hAnsi="Arial" w:cs="Calibri"/>
                <w:b/>
                <w:sz w:val="20"/>
                <w:szCs w:val="20"/>
                <w:lang w:eastAsia="en-GB"/>
              </w:rPr>
              <w:t>Date:</w:t>
            </w:r>
          </w:p>
        </w:tc>
      </w:tr>
      <w:bookmarkEnd w:id="22"/>
      <w:bookmarkEnd w:id="23"/>
    </w:tbl>
    <w:p w:rsidR="00E31403" w:rsidRPr="00E31403" w:rsidRDefault="00E31403" w:rsidP="00E31403">
      <w:pPr>
        <w:tabs>
          <w:tab w:val="left" w:pos="1698"/>
        </w:tabs>
        <w:spacing w:after="0" w:line="240" w:lineRule="auto"/>
        <w:rPr>
          <w:rFonts w:ascii="Arial" w:eastAsia="Times New Roman" w:hAnsi="Arial" w:cs="Arial"/>
          <w:sz w:val="20"/>
          <w:szCs w:val="20"/>
        </w:rPr>
      </w:pPr>
    </w:p>
    <w:p w:rsidR="00E31403" w:rsidRPr="00D20A7B" w:rsidRDefault="00E31403" w:rsidP="00D20A7B">
      <w:pPr>
        <w:rPr>
          <w:rFonts w:ascii="Twinkl Light" w:hAnsi="Twinkl Light"/>
        </w:rPr>
      </w:pPr>
    </w:p>
    <w:p w:rsidR="00E31403" w:rsidRDefault="00E31403" w:rsidP="00D20A7B">
      <w:pPr>
        <w:rPr>
          <w:rFonts w:ascii="Twinkl Light" w:hAnsi="Twinkl Light"/>
        </w:rPr>
      </w:pPr>
    </w:p>
    <w:p w:rsidR="00E31403" w:rsidRDefault="00E31403" w:rsidP="00D20A7B">
      <w:pPr>
        <w:rPr>
          <w:rFonts w:ascii="Twinkl Light" w:hAnsi="Twinkl Light"/>
        </w:rPr>
      </w:pPr>
    </w:p>
    <w:p w:rsidR="00E31403" w:rsidRDefault="00E31403" w:rsidP="00D20A7B">
      <w:pPr>
        <w:rPr>
          <w:rFonts w:ascii="Twinkl Light" w:hAnsi="Twinkl Light"/>
        </w:rPr>
      </w:pPr>
    </w:p>
    <w:p w:rsidR="00E31403" w:rsidRDefault="00E31403" w:rsidP="00D20A7B">
      <w:pPr>
        <w:rPr>
          <w:rFonts w:ascii="Twinkl Light" w:hAnsi="Twinkl Light"/>
        </w:rPr>
      </w:pPr>
    </w:p>
    <w:p w:rsidR="007703BB" w:rsidRDefault="007703BB" w:rsidP="00D20A7B">
      <w:pPr>
        <w:rPr>
          <w:rFonts w:ascii="Twinkl Light" w:hAnsi="Twinkl Light"/>
          <w:b/>
        </w:rPr>
      </w:pPr>
    </w:p>
    <w:p w:rsidR="00D20A7B" w:rsidRPr="00E31403" w:rsidRDefault="00D20A7B" w:rsidP="00D20A7B">
      <w:pPr>
        <w:rPr>
          <w:rFonts w:ascii="Twinkl Light" w:hAnsi="Twinkl Light"/>
          <w:b/>
        </w:rPr>
      </w:pPr>
      <w:r w:rsidRPr="00E31403">
        <w:rPr>
          <w:rFonts w:ascii="Twinkl Light" w:hAnsi="Twinkl Light"/>
          <w:b/>
        </w:rPr>
        <w:lastRenderedPageBreak/>
        <w:t>Further Guidance</w:t>
      </w:r>
    </w:p>
    <w:p w:rsidR="00D20A7B" w:rsidRPr="00D20A7B" w:rsidRDefault="00D20A7B" w:rsidP="00D20A7B">
      <w:pPr>
        <w:rPr>
          <w:rFonts w:ascii="Twinkl Light" w:hAnsi="Twinkl Light"/>
        </w:rPr>
      </w:pPr>
      <w:r w:rsidRPr="00D20A7B">
        <w:rPr>
          <w:rFonts w:ascii="Twinkl Light" w:hAnsi="Twinkl Light"/>
        </w:rPr>
        <w:t>Further guidance can be obtained from the organisations listed below or Judicium Education. The H&amp;S lead in the school/academy will keep it under review</w:t>
      </w:r>
      <w:r w:rsidR="00805DAC">
        <w:rPr>
          <w:rFonts w:ascii="Twinkl Light" w:hAnsi="Twinkl Light"/>
        </w:rPr>
        <w:t xml:space="preserve"> to ensure links are current. </w:t>
      </w:r>
    </w:p>
    <w:p w:rsidR="00D20A7B" w:rsidRPr="00805DAC" w:rsidRDefault="00C14412" w:rsidP="00D20A7B">
      <w:pPr>
        <w:rPr>
          <w:rFonts w:ascii="Twinkl Light" w:hAnsi="Twinkl Light"/>
          <w:b/>
        </w:rPr>
      </w:pPr>
      <w:r w:rsidRPr="00805DAC">
        <w:rPr>
          <w:rFonts w:ascii="Twinkl Light" w:hAnsi="Twinkl Light"/>
          <w:b/>
        </w:rPr>
        <w:t>Department for Education</w:t>
      </w:r>
    </w:p>
    <w:p w:rsidR="00D20A7B" w:rsidRPr="00D20A7B" w:rsidRDefault="00D20A7B" w:rsidP="00D20A7B">
      <w:pPr>
        <w:rPr>
          <w:rFonts w:ascii="Twinkl Light" w:hAnsi="Twinkl Light"/>
        </w:rPr>
      </w:pPr>
      <w:r w:rsidRPr="00D20A7B">
        <w:rPr>
          <w:rFonts w:ascii="Twinkl Light" w:hAnsi="Twinkl Light"/>
        </w:rPr>
        <w:t>Supporting pupils with medical conditions: links to other useful resources</w:t>
      </w:r>
    </w:p>
    <w:p w:rsidR="00D20A7B" w:rsidRPr="00D20A7B" w:rsidRDefault="00D20A7B" w:rsidP="00D20A7B">
      <w:pPr>
        <w:rPr>
          <w:rFonts w:ascii="Twinkl Light" w:hAnsi="Twinkl Light"/>
        </w:rPr>
      </w:pPr>
      <w:r w:rsidRPr="00D20A7B">
        <w:rPr>
          <w:rFonts w:ascii="Twinkl Light" w:hAnsi="Twinkl Light"/>
        </w:rPr>
        <w:t>https://www.gov.uk/government/publications/supporting-pupils-at-school-with-medical-conditions--3/supporting-pupils-with-medical-conditions-links-to-other-useful-resources--2</w:t>
      </w:r>
    </w:p>
    <w:p w:rsidR="00D20A7B" w:rsidRPr="00805DAC" w:rsidRDefault="00D20A7B" w:rsidP="00D20A7B">
      <w:pPr>
        <w:rPr>
          <w:rFonts w:ascii="Twinkl Light" w:hAnsi="Twinkl Light"/>
          <w:b/>
        </w:rPr>
      </w:pPr>
    </w:p>
    <w:p w:rsidR="00D20A7B" w:rsidRPr="00805DAC" w:rsidRDefault="00C14412" w:rsidP="00D20A7B">
      <w:pPr>
        <w:rPr>
          <w:rFonts w:ascii="Twinkl Light" w:hAnsi="Twinkl Light"/>
          <w:b/>
        </w:rPr>
      </w:pPr>
      <w:r w:rsidRPr="00805DAC">
        <w:rPr>
          <w:rFonts w:ascii="Twinkl Light" w:hAnsi="Twinkl Light"/>
          <w:b/>
        </w:rPr>
        <w:t>Department of Health</w:t>
      </w:r>
    </w:p>
    <w:p w:rsidR="00D20A7B" w:rsidRPr="00D20A7B" w:rsidRDefault="00D20A7B" w:rsidP="00D20A7B">
      <w:pPr>
        <w:rPr>
          <w:rFonts w:ascii="Twinkl Light" w:hAnsi="Twinkl Light"/>
        </w:rPr>
      </w:pPr>
      <w:r w:rsidRPr="00D20A7B">
        <w:rPr>
          <w:rFonts w:ascii="Twinkl Light" w:hAnsi="Twinkl Light"/>
        </w:rPr>
        <w:t>Guidance on the use of Auto Injectors in Schools</w:t>
      </w:r>
    </w:p>
    <w:p w:rsidR="00D20A7B" w:rsidRPr="00D20A7B" w:rsidRDefault="00D20A7B" w:rsidP="00D20A7B">
      <w:pPr>
        <w:rPr>
          <w:rFonts w:ascii="Twinkl Light" w:hAnsi="Twinkl Light"/>
        </w:rPr>
      </w:pPr>
      <w:r w:rsidRPr="00D20A7B">
        <w:rPr>
          <w:rFonts w:ascii="Twinkl Light" w:hAnsi="Twinkl Light"/>
        </w:rPr>
        <w:t>https://assets.publishing.service.gov.uk/government/uploads/system/uploads/attachment_data/file/645476/Adrenaline_auto_injectors_in_schools.pdf</w:t>
      </w:r>
      <w:r w:rsidR="00805DAC">
        <w:rPr>
          <w:rFonts w:ascii="Twinkl Light" w:hAnsi="Twinkl Light"/>
        </w:rPr>
        <w:t xml:space="preserve"> </w:t>
      </w:r>
    </w:p>
    <w:p w:rsidR="00D20A7B" w:rsidRPr="00805DAC" w:rsidRDefault="00C14412" w:rsidP="00D20A7B">
      <w:pPr>
        <w:rPr>
          <w:rFonts w:ascii="Twinkl Light" w:hAnsi="Twinkl Light"/>
          <w:b/>
        </w:rPr>
      </w:pPr>
      <w:r w:rsidRPr="00805DAC">
        <w:rPr>
          <w:rFonts w:ascii="Twinkl Light" w:hAnsi="Twinkl Light"/>
          <w:b/>
        </w:rPr>
        <w:t xml:space="preserve">Allergy Awareness Training </w:t>
      </w:r>
    </w:p>
    <w:p w:rsidR="00D20A7B" w:rsidRPr="00D20A7B" w:rsidRDefault="00D20A7B" w:rsidP="00D20A7B">
      <w:pPr>
        <w:rPr>
          <w:rFonts w:ascii="Twinkl Light" w:hAnsi="Twinkl Light"/>
        </w:rPr>
      </w:pPr>
      <w:r w:rsidRPr="00D20A7B">
        <w:rPr>
          <w:rFonts w:ascii="Twinkl Light" w:hAnsi="Twinkl Light"/>
        </w:rPr>
        <w:t>•</w:t>
      </w:r>
      <w:r w:rsidRPr="00D20A7B">
        <w:rPr>
          <w:rFonts w:ascii="Twinkl Light" w:hAnsi="Twinkl Light"/>
        </w:rPr>
        <w:tab/>
        <w:t xml:space="preserve">Food Standards Agency </w:t>
      </w:r>
    </w:p>
    <w:p w:rsidR="00D20A7B" w:rsidRPr="00D20A7B" w:rsidRDefault="00D20A7B" w:rsidP="00D20A7B">
      <w:pPr>
        <w:rPr>
          <w:rFonts w:ascii="Twinkl Light" w:hAnsi="Twinkl Light"/>
        </w:rPr>
      </w:pPr>
      <w:r w:rsidRPr="00D20A7B">
        <w:rPr>
          <w:rFonts w:ascii="Twinkl Light" w:hAnsi="Twinkl Light"/>
        </w:rPr>
        <w:t>https:</w:t>
      </w:r>
      <w:r w:rsidR="00805DAC">
        <w:rPr>
          <w:rFonts w:ascii="Twinkl Light" w:hAnsi="Twinkl Light"/>
        </w:rPr>
        <w:t xml:space="preserve">//allergytraining.food.gov.uk/ </w:t>
      </w:r>
    </w:p>
    <w:p w:rsidR="00D20A7B" w:rsidRPr="00D20A7B" w:rsidRDefault="00D20A7B" w:rsidP="00D20A7B">
      <w:pPr>
        <w:rPr>
          <w:rFonts w:ascii="Twinkl Light" w:hAnsi="Twinkl Light"/>
        </w:rPr>
      </w:pPr>
      <w:r w:rsidRPr="00D20A7B">
        <w:rPr>
          <w:rFonts w:ascii="Twinkl Light" w:hAnsi="Twinkl Light"/>
        </w:rPr>
        <w:t>•</w:t>
      </w:r>
      <w:r w:rsidRPr="00D20A7B">
        <w:rPr>
          <w:rFonts w:ascii="Twinkl Light" w:hAnsi="Twinkl Light"/>
        </w:rPr>
        <w:tab/>
        <w:t>Allergy Wise training for schools</w:t>
      </w:r>
    </w:p>
    <w:p w:rsidR="00D20A7B" w:rsidRPr="00D20A7B" w:rsidRDefault="00D20A7B" w:rsidP="00D20A7B">
      <w:pPr>
        <w:rPr>
          <w:rFonts w:ascii="Twinkl Light" w:hAnsi="Twinkl Light"/>
        </w:rPr>
      </w:pPr>
      <w:r w:rsidRPr="00D20A7B">
        <w:rPr>
          <w:rFonts w:ascii="Twinkl Light" w:hAnsi="Twinkl Light"/>
        </w:rPr>
        <w:t xml:space="preserve">https://www.allergywise.org.uk/ </w:t>
      </w:r>
    </w:p>
    <w:p w:rsidR="00D20A7B" w:rsidRPr="00805DAC" w:rsidRDefault="00D20A7B" w:rsidP="00D20A7B">
      <w:pPr>
        <w:rPr>
          <w:rFonts w:ascii="Twinkl Light" w:hAnsi="Twinkl Light"/>
          <w:b/>
        </w:rPr>
      </w:pPr>
    </w:p>
    <w:p w:rsidR="00D20A7B" w:rsidRPr="00805DAC" w:rsidRDefault="00D20A7B" w:rsidP="00D20A7B">
      <w:pPr>
        <w:rPr>
          <w:rFonts w:ascii="Twinkl Light" w:hAnsi="Twinkl Light"/>
          <w:b/>
        </w:rPr>
      </w:pPr>
      <w:r w:rsidRPr="00805DAC">
        <w:rPr>
          <w:rFonts w:ascii="Twinkl Light" w:hAnsi="Twinkl Light"/>
          <w:b/>
        </w:rPr>
        <w:t>Resources for Specific Cond</w:t>
      </w:r>
      <w:r w:rsidR="00805DAC">
        <w:rPr>
          <w:rFonts w:ascii="Twinkl Light" w:hAnsi="Twinkl Light"/>
          <w:b/>
        </w:rPr>
        <w:t>itions</w:t>
      </w:r>
    </w:p>
    <w:p w:rsidR="00D20A7B" w:rsidRPr="00D20A7B" w:rsidRDefault="00D20A7B" w:rsidP="00D20A7B">
      <w:pPr>
        <w:rPr>
          <w:rFonts w:ascii="Twinkl Light" w:hAnsi="Twinkl Light"/>
        </w:rPr>
      </w:pPr>
      <w:r w:rsidRPr="00D20A7B">
        <w:rPr>
          <w:rFonts w:ascii="Twinkl Light" w:hAnsi="Twinkl Light"/>
        </w:rPr>
        <w:t>•</w:t>
      </w:r>
      <w:r w:rsidRPr="00D20A7B">
        <w:rPr>
          <w:rFonts w:ascii="Twinkl Light" w:hAnsi="Twinkl Light"/>
        </w:rPr>
        <w:tab/>
        <w:t xml:space="preserve">Allergy UK  </w:t>
      </w:r>
    </w:p>
    <w:p w:rsidR="00D20A7B" w:rsidRPr="00D20A7B" w:rsidRDefault="00D20A7B" w:rsidP="00D20A7B">
      <w:pPr>
        <w:rPr>
          <w:rFonts w:ascii="Twinkl Light" w:hAnsi="Twinkl Light"/>
        </w:rPr>
      </w:pPr>
      <w:r w:rsidRPr="00D20A7B">
        <w:rPr>
          <w:rFonts w:ascii="Twinkl Light" w:hAnsi="Twinkl Light"/>
        </w:rPr>
        <w:t>https://www.allergyuk.org/</w:t>
      </w:r>
      <w:r w:rsidR="00805DAC">
        <w:rPr>
          <w:rFonts w:ascii="Twinkl Light" w:hAnsi="Twinkl Light"/>
        </w:rPr>
        <w:t xml:space="preserve">  </w:t>
      </w:r>
    </w:p>
    <w:p w:rsidR="00D20A7B" w:rsidRPr="00D20A7B" w:rsidRDefault="00D20A7B" w:rsidP="00D20A7B">
      <w:pPr>
        <w:rPr>
          <w:rFonts w:ascii="Twinkl Light" w:hAnsi="Twinkl Light"/>
        </w:rPr>
      </w:pPr>
      <w:r w:rsidRPr="00D20A7B">
        <w:rPr>
          <w:rFonts w:ascii="Twinkl Light" w:hAnsi="Twinkl Light"/>
        </w:rPr>
        <w:t>https://www.allergyuk.org/liv</w:t>
      </w:r>
      <w:r w:rsidR="00805DAC">
        <w:rPr>
          <w:rFonts w:ascii="Twinkl Light" w:hAnsi="Twinkl Light"/>
        </w:rPr>
        <w:t xml:space="preserve">ing-with-an-allergy/at-school/ </w:t>
      </w:r>
    </w:p>
    <w:p w:rsidR="00D20A7B" w:rsidRPr="00D20A7B" w:rsidRDefault="00D20A7B" w:rsidP="00D20A7B">
      <w:pPr>
        <w:rPr>
          <w:rFonts w:ascii="Twinkl Light" w:hAnsi="Twinkl Light"/>
        </w:rPr>
      </w:pPr>
      <w:r w:rsidRPr="00D20A7B">
        <w:rPr>
          <w:rFonts w:ascii="Twinkl Light" w:hAnsi="Twinkl Light"/>
        </w:rPr>
        <w:t>http://medicalconditionsatschool.org.uk/documents/</w:t>
      </w:r>
      <w:r w:rsidR="00805DAC">
        <w:rPr>
          <w:rFonts w:ascii="Twinkl Light" w:hAnsi="Twinkl Light"/>
        </w:rPr>
        <w:t xml:space="preserve">Legal-Situation-in-Schools.pdf </w:t>
      </w:r>
    </w:p>
    <w:p w:rsidR="00D20A7B" w:rsidRPr="00D20A7B" w:rsidRDefault="00D20A7B" w:rsidP="00D20A7B">
      <w:pPr>
        <w:rPr>
          <w:rFonts w:ascii="Twinkl Light" w:hAnsi="Twinkl Light"/>
        </w:rPr>
      </w:pPr>
      <w:r w:rsidRPr="00D20A7B">
        <w:rPr>
          <w:rFonts w:ascii="Twinkl Light" w:hAnsi="Twinkl Light"/>
        </w:rPr>
        <w:t>•</w:t>
      </w:r>
      <w:r w:rsidRPr="00D20A7B">
        <w:rPr>
          <w:rFonts w:ascii="Twinkl Light" w:hAnsi="Twinkl Light"/>
        </w:rPr>
        <w:tab/>
        <w:t xml:space="preserve">The Anaphylaxis Campaign  </w:t>
      </w:r>
    </w:p>
    <w:p w:rsidR="00D20A7B" w:rsidRPr="00D20A7B" w:rsidRDefault="00805DAC" w:rsidP="00D20A7B">
      <w:pPr>
        <w:rPr>
          <w:rFonts w:ascii="Twinkl Light" w:hAnsi="Twinkl Light"/>
        </w:rPr>
      </w:pPr>
      <w:r>
        <w:rPr>
          <w:rFonts w:ascii="Twinkl Light" w:hAnsi="Twinkl Light"/>
        </w:rPr>
        <w:t xml:space="preserve">www.anaphylaxis.org.uk </w:t>
      </w:r>
    </w:p>
    <w:p w:rsidR="00D20A7B" w:rsidRPr="00D20A7B" w:rsidRDefault="00D20A7B" w:rsidP="00D20A7B">
      <w:pPr>
        <w:rPr>
          <w:rFonts w:ascii="Twinkl Light" w:hAnsi="Twinkl Light"/>
        </w:rPr>
      </w:pPr>
      <w:r w:rsidRPr="00D20A7B">
        <w:rPr>
          <w:rFonts w:ascii="Twinkl Light" w:hAnsi="Twinkl Light"/>
        </w:rPr>
        <w:t>•</w:t>
      </w:r>
      <w:r w:rsidRPr="00D20A7B">
        <w:rPr>
          <w:rFonts w:ascii="Twinkl Light" w:hAnsi="Twinkl Light"/>
        </w:rPr>
        <w:tab/>
        <w:t xml:space="preserve">Asthma UK (formerly the National Asthma Campaign)  </w:t>
      </w:r>
    </w:p>
    <w:p w:rsidR="00D20A7B" w:rsidRPr="00D20A7B" w:rsidRDefault="00D20A7B" w:rsidP="00D20A7B">
      <w:pPr>
        <w:rPr>
          <w:rFonts w:ascii="Twinkl Light" w:hAnsi="Twinkl Light"/>
        </w:rPr>
      </w:pPr>
      <w:r w:rsidRPr="00D20A7B">
        <w:rPr>
          <w:rFonts w:ascii="Twinkl Light" w:hAnsi="Twinkl Light"/>
        </w:rPr>
        <w:t>www.asthma.org.uk</w:t>
      </w:r>
      <w:r w:rsidR="00805DAC">
        <w:rPr>
          <w:rFonts w:ascii="Twinkl Light" w:hAnsi="Twinkl Light"/>
        </w:rPr>
        <w:t xml:space="preserve">   </w:t>
      </w:r>
    </w:p>
    <w:p w:rsidR="00D20A7B" w:rsidRPr="00D20A7B" w:rsidRDefault="00D20A7B" w:rsidP="00D20A7B">
      <w:pPr>
        <w:rPr>
          <w:rFonts w:ascii="Twinkl Light" w:hAnsi="Twinkl Light"/>
        </w:rPr>
      </w:pPr>
      <w:r w:rsidRPr="00D20A7B">
        <w:rPr>
          <w:rFonts w:ascii="Twinkl Light" w:hAnsi="Twinkl Light"/>
        </w:rPr>
        <w:t>•</w:t>
      </w:r>
      <w:r w:rsidRPr="00D20A7B">
        <w:rPr>
          <w:rFonts w:ascii="Twinkl Light" w:hAnsi="Twinkl Light"/>
        </w:rPr>
        <w:tab/>
        <w:t xml:space="preserve">National Eczema Society  </w:t>
      </w:r>
    </w:p>
    <w:p w:rsidR="00D20A7B" w:rsidRPr="00D20A7B" w:rsidRDefault="00D20A7B" w:rsidP="00D20A7B">
      <w:pPr>
        <w:rPr>
          <w:rFonts w:ascii="Twinkl Light" w:hAnsi="Twinkl Light"/>
        </w:rPr>
      </w:pPr>
      <w:r w:rsidRPr="00D20A7B">
        <w:rPr>
          <w:rFonts w:ascii="Twinkl Light" w:hAnsi="Twinkl Light"/>
        </w:rPr>
        <w:t>www.eczema.org</w:t>
      </w:r>
      <w:r w:rsidR="00805DAC">
        <w:rPr>
          <w:rFonts w:ascii="Twinkl Light" w:hAnsi="Twinkl Light"/>
        </w:rPr>
        <w:t xml:space="preserve">   </w:t>
      </w:r>
    </w:p>
    <w:p w:rsidR="00D20A7B" w:rsidRPr="00D20A7B" w:rsidRDefault="00D20A7B" w:rsidP="00D20A7B">
      <w:pPr>
        <w:rPr>
          <w:rFonts w:ascii="Twinkl Light" w:hAnsi="Twinkl Light"/>
        </w:rPr>
      </w:pPr>
      <w:r w:rsidRPr="00D20A7B">
        <w:rPr>
          <w:rFonts w:ascii="Twinkl Light" w:hAnsi="Twinkl Light"/>
        </w:rPr>
        <w:t>•</w:t>
      </w:r>
      <w:r w:rsidRPr="00D20A7B">
        <w:rPr>
          <w:rFonts w:ascii="Twinkl Light" w:hAnsi="Twinkl Light"/>
        </w:rPr>
        <w:tab/>
        <w:t xml:space="preserve">Psoriasis Association  </w:t>
      </w:r>
    </w:p>
    <w:p w:rsidR="00D20A7B" w:rsidRPr="00D20A7B" w:rsidRDefault="00D20A7B" w:rsidP="00D20A7B">
      <w:pPr>
        <w:rPr>
          <w:rFonts w:ascii="Twinkl Light" w:hAnsi="Twinkl Light"/>
        </w:rPr>
      </w:pPr>
      <w:r w:rsidRPr="00D20A7B">
        <w:rPr>
          <w:rFonts w:ascii="Twinkl Light" w:hAnsi="Twinkl Light"/>
        </w:rPr>
        <w:t xml:space="preserve">www.psoriasis-association.org.uk/   </w:t>
      </w:r>
    </w:p>
    <w:p w:rsidR="00D20A7B" w:rsidRPr="00D20A7B" w:rsidRDefault="00D20A7B" w:rsidP="00D20A7B">
      <w:pPr>
        <w:rPr>
          <w:rFonts w:ascii="Twinkl Light" w:hAnsi="Twinkl Light"/>
        </w:rPr>
      </w:pPr>
    </w:p>
    <w:p w:rsidR="00D20A7B" w:rsidRPr="00805DAC" w:rsidRDefault="00D20A7B" w:rsidP="00D20A7B">
      <w:pPr>
        <w:rPr>
          <w:rFonts w:ascii="Twinkl Light" w:hAnsi="Twinkl Light"/>
          <w:b/>
        </w:rPr>
      </w:pPr>
      <w:r w:rsidRPr="00805DAC">
        <w:rPr>
          <w:rFonts w:ascii="Twinkl Light" w:hAnsi="Twinkl Light"/>
          <w:b/>
        </w:rPr>
        <w:t xml:space="preserve">Resources for Food Allergy </w:t>
      </w:r>
    </w:p>
    <w:p w:rsidR="00D20A7B" w:rsidRPr="00D20A7B" w:rsidRDefault="00D20A7B" w:rsidP="00D20A7B">
      <w:pPr>
        <w:rPr>
          <w:rFonts w:ascii="Twinkl Light" w:hAnsi="Twinkl Light"/>
        </w:rPr>
      </w:pPr>
      <w:r w:rsidRPr="00D20A7B">
        <w:rPr>
          <w:rFonts w:ascii="Twinkl Light" w:hAnsi="Twinkl Light"/>
        </w:rPr>
        <w:t>Further Guidance can be obtained from The Food Standards Agency</w:t>
      </w:r>
    </w:p>
    <w:p w:rsidR="00D20A7B" w:rsidRPr="00D20A7B" w:rsidRDefault="00D20A7B" w:rsidP="00D20A7B">
      <w:pPr>
        <w:rPr>
          <w:rFonts w:ascii="Twinkl Light" w:hAnsi="Twinkl Light"/>
        </w:rPr>
      </w:pPr>
      <w:r w:rsidRPr="00D20A7B">
        <w:rPr>
          <w:rFonts w:ascii="Twinkl Light" w:hAnsi="Twinkl Light"/>
        </w:rPr>
        <w:t>https://www.food.gov.uk/business-guidance/allergen-guidance-for-food-businesses</w:t>
      </w:r>
    </w:p>
    <w:p w:rsidR="00D20A7B" w:rsidRPr="00D20A7B" w:rsidRDefault="00D20A7B" w:rsidP="00D20A7B">
      <w:pPr>
        <w:rPr>
          <w:rFonts w:ascii="Twinkl Light" w:hAnsi="Twinkl Light"/>
        </w:rPr>
      </w:pPr>
    </w:p>
    <w:p w:rsidR="00D20A7B" w:rsidRPr="00D20A7B" w:rsidRDefault="00D20A7B" w:rsidP="00D20A7B">
      <w:pPr>
        <w:rPr>
          <w:rFonts w:ascii="Twinkl Light" w:hAnsi="Twinkl Light"/>
        </w:rPr>
      </w:pPr>
      <w:r w:rsidRPr="00D20A7B">
        <w:rPr>
          <w:rFonts w:ascii="Twinkl Light" w:hAnsi="Twinkl Light"/>
        </w:rPr>
        <w:t>The Food Standards Agency has also published guidance about the new requirements for PPDS food.</w:t>
      </w:r>
    </w:p>
    <w:p w:rsidR="00D20A7B" w:rsidRPr="00D20A7B" w:rsidRDefault="00D20A7B" w:rsidP="00D20A7B">
      <w:pPr>
        <w:rPr>
          <w:rFonts w:ascii="Twinkl Light" w:hAnsi="Twinkl Light"/>
        </w:rPr>
      </w:pPr>
      <w:r w:rsidRPr="00D20A7B">
        <w:rPr>
          <w:rFonts w:ascii="Twinkl Light" w:hAnsi="Twinkl Light"/>
        </w:rPr>
        <w:t>https://www.food.gov.uk/business-guidance/introduction-to-allergen-labelling-changes-ppds</w:t>
      </w:r>
    </w:p>
    <w:p w:rsidR="00D20A7B" w:rsidRPr="00D20A7B" w:rsidRDefault="00D20A7B" w:rsidP="00D20A7B">
      <w:pPr>
        <w:rPr>
          <w:rFonts w:ascii="Twinkl Light" w:hAnsi="Twinkl Light"/>
        </w:rPr>
      </w:pPr>
      <w:r w:rsidRPr="00D20A7B">
        <w:rPr>
          <w:rFonts w:ascii="Twinkl Light" w:hAnsi="Twinkl Light"/>
        </w:rPr>
        <w:t>https://www.food.gov.uk/business-guidance/prepacked-for-direct-sale-ppds-allergen-labelling-changes-for-schools-colleges-and-nurseries</w:t>
      </w:r>
    </w:p>
    <w:p w:rsidR="00D20A7B" w:rsidRPr="00D20A7B" w:rsidRDefault="00D20A7B" w:rsidP="00D20A7B">
      <w:pPr>
        <w:rPr>
          <w:rFonts w:ascii="Twinkl Light" w:hAnsi="Twinkl Light"/>
        </w:rPr>
      </w:pPr>
      <w:r w:rsidRPr="00D20A7B">
        <w:rPr>
          <w:rFonts w:ascii="Twinkl Light" w:hAnsi="Twinkl Light"/>
        </w:rPr>
        <w:t>Peanut Allergy - Peanuts are a common cause of food allergy, caused when the immune system reacts to the protein found in peanuts. Peanut allergy affects around 2% (1 in 50) of children in the UK and has been increasing in recent decades. It usually develops in early childhood but, occasionally, can appear in later life. Peanut allergy tends to be persistent and only approximately 1 in 5 children outgrow their allergy, usually by the age of 10.</w:t>
      </w:r>
    </w:p>
    <w:p w:rsidR="00D20A7B" w:rsidRPr="00D20A7B" w:rsidRDefault="00D20A7B" w:rsidP="00D20A7B">
      <w:pPr>
        <w:rPr>
          <w:rFonts w:ascii="Twinkl Light" w:hAnsi="Twinkl Light"/>
        </w:rPr>
      </w:pPr>
      <w:r w:rsidRPr="00D20A7B">
        <w:rPr>
          <w:rFonts w:ascii="Twinkl Light" w:hAnsi="Twinkl Light"/>
        </w:rPr>
        <w:t xml:space="preserve">https://www.allergyuk.org/resources/peanut-allergy-factsheet/ </w:t>
      </w:r>
    </w:p>
    <w:p w:rsidR="00D20A7B" w:rsidRPr="00D20A7B" w:rsidRDefault="00D20A7B" w:rsidP="00D20A7B">
      <w:pPr>
        <w:rPr>
          <w:rFonts w:ascii="Twinkl Light" w:hAnsi="Twinkl Light"/>
        </w:rPr>
      </w:pPr>
    </w:p>
    <w:p w:rsidR="00D20A7B" w:rsidRPr="00D20A7B" w:rsidRDefault="00D20A7B" w:rsidP="00D20A7B">
      <w:pPr>
        <w:rPr>
          <w:rFonts w:ascii="Twinkl Light" w:hAnsi="Twinkl Light"/>
        </w:rPr>
      </w:pPr>
      <w:r w:rsidRPr="00D20A7B">
        <w:rPr>
          <w:rFonts w:ascii="Twinkl Light" w:hAnsi="Twinkl Light"/>
        </w:rPr>
        <w:t>Allergen R</w:t>
      </w:r>
      <w:r w:rsidR="00805DAC">
        <w:rPr>
          <w:rFonts w:ascii="Twinkl Light" w:hAnsi="Twinkl Light"/>
        </w:rPr>
        <w:t xml:space="preserve">esources - General information </w:t>
      </w:r>
    </w:p>
    <w:p w:rsidR="00D20A7B" w:rsidRPr="00D20A7B" w:rsidRDefault="00D20A7B" w:rsidP="00D20A7B">
      <w:pPr>
        <w:rPr>
          <w:rFonts w:ascii="Twinkl Light" w:hAnsi="Twinkl Light"/>
        </w:rPr>
      </w:pPr>
      <w:r w:rsidRPr="00D20A7B">
        <w:rPr>
          <w:rFonts w:ascii="Twinkl Light" w:hAnsi="Twinkl Light"/>
        </w:rPr>
        <w:t xml:space="preserve">Allergen guidance for consumers  </w:t>
      </w:r>
    </w:p>
    <w:p w:rsidR="00D20A7B" w:rsidRPr="00D20A7B" w:rsidRDefault="00D20A7B" w:rsidP="00D20A7B">
      <w:pPr>
        <w:rPr>
          <w:rFonts w:ascii="Twinkl Light" w:hAnsi="Twinkl Light"/>
        </w:rPr>
      </w:pPr>
      <w:r w:rsidRPr="00D20A7B">
        <w:rPr>
          <w:rFonts w:ascii="Twinkl Light" w:hAnsi="Twinkl Light"/>
        </w:rPr>
        <w:t>https://www.food.gov.uk/safety-hygiene/food-allergy-and-intolerance</w:t>
      </w:r>
      <w:r w:rsidR="00805DAC">
        <w:rPr>
          <w:rFonts w:ascii="Twinkl Light" w:hAnsi="Twinkl Light"/>
        </w:rPr>
        <w:t xml:space="preserve"> </w:t>
      </w:r>
    </w:p>
    <w:p w:rsidR="00D20A7B" w:rsidRPr="00D20A7B" w:rsidRDefault="00D20A7B" w:rsidP="00D20A7B">
      <w:pPr>
        <w:rPr>
          <w:rFonts w:ascii="Twinkl Light" w:hAnsi="Twinkl Light"/>
        </w:rPr>
      </w:pPr>
      <w:r w:rsidRPr="00D20A7B">
        <w:rPr>
          <w:rFonts w:ascii="Twinkl Light" w:hAnsi="Twinkl Light"/>
        </w:rPr>
        <w:t xml:space="preserve">Allergen guidance for food businesses </w:t>
      </w:r>
    </w:p>
    <w:p w:rsidR="00D20A7B" w:rsidRPr="00D20A7B" w:rsidRDefault="00D20A7B" w:rsidP="00D20A7B">
      <w:pPr>
        <w:rPr>
          <w:rFonts w:ascii="Twinkl Light" w:hAnsi="Twinkl Light"/>
        </w:rPr>
      </w:pPr>
      <w:r w:rsidRPr="00D20A7B">
        <w:rPr>
          <w:rFonts w:ascii="Twinkl Light" w:hAnsi="Twinkl Light"/>
        </w:rPr>
        <w:t>https://www.food.gov.uk/business-guidance/allergen-guidance-for-food-businesses</w:t>
      </w:r>
      <w:r w:rsidR="00805DAC">
        <w:rPr>
          <w:rFonts w:ascii="Twinkl Light" w:hAnsi="Twinkl Light"/>
        </w:rPr>
        <w:t xml:space="preserve"> </w:t>
      </w:r>
    </w:p>
    <w:p w:rsidR="00D20A7B" w:rsidRPr="00D20A7B" w:rsidRDefault="00D20A7B" w:rsidP="00D20A7B">
      <w:pPr>
        <w:rPr>
          <w:rFonts w:ascii="Twinkl Light" w:hAnsi="Twinkl Light"/>
        </w:rPr>
      </w:pPr>
      <w:r w:rsidRPr="00D20A7B">
        <w:rPr>
          <w:rFonts w:ascii="Twinkl Light" w:hAnsi="Twinkl Light"/>
        </w:rPr>
        <w:t xml:space="preserve">Allergen labelling for food manufacturers </w:t>
      </w:r>
    </w:p>
    <w:p w:rsidR="00D20A7B" w:rsidRPr="00D20A7B" w:rsidRDefault="00D20A7B" w:rsidP="00D20A7B">
      <w:pPr>
        <w:rPr>
          <w:rFonts w:ascii="Twinkl Light" w:hAnsi="Twinkl Light"/>
        </w:rPr>
      </w:pPr>
      <w:r w:rsidRPr="00D20A7B">
        <w:rPr>
          <w:rFonts w:ascii="Twinkl Light" w:hAnsi="Twinkl Light"/>
        </w:rPr>
        <w:t>https://www.food.gov.uk/business-guidance/allergen-labelling-for-food-manufacturers</w:t>
      </w:r>
      <w:r w:rsidR="00805DAC">
        <w:rPr>
          <w:rFonts w:ascii="Twinkl Light" w:hAnsi="Twinkl Light"/>
        </w:rPr>
        <w:t xml:space="preserve"> </w:t>
      </w:r>
    </w:p>
    <w:p w:rsidR="00D20A7B" w:rsidRPr="00D20A7B" w:rsidRDefault="00D20A7B" w:rsidP="00D20A7B">
      <w:pPr>
        <w:rPr>
          <w:rFonts w:ascii="Twinkl Light" w:hAnsi="Twinkl Light"/>
        </w:rPr>
      </w:pPr>
      <w:r w:rsidRPr="00D20A7B">
        <w:rPr>
          <w:rFonts w:ascii="Twinkl Light" w:hAnsi="Twinkl Light"/>
        </w:rPr>
        <w:t xml:space="preserve">EU commission notice on HACCP and allergens </w:t>
      </w:r>
    </w:p>
    <w:p w:rsidR="00D20A7B" w:rsidRPr="00D20A7B" w:rsidRDefault="00D20A7B" w:rsidP="00D20A7B">
      <w:pPr>
        <w:rPr>
          <w:rFonts w:ascii="Twinkl Light" w:hAnsi="Twinkl Light"/>
        </w:rPr>
      </w:pPr>
      <w:r w:rsidRPr="00D20A7B">
        <w:rPr>
          <w:rFonts w:ascii="Twinkl Light" w:hAnsi="Twinkl Light"/>
        </w:rPr>
        <w:t>https://eur-lex.europa.eu/legal-content/EN/TXT/PDF/?uri=CELEX:52016XC0730(01)&amp;from=EN</w:t>
      </w:r>
      <w:r w:rsidR="00805DAC">
        <w:rPr>
          <w:rFonts w:ascii="Twinkl Light" w:hAnsi="Twinkl Light"/>
        </w:rPr>
        <w:t xml:space="preserve"> </w:t>
      </w:r>
    </w:p>
    <w:p w:rsidR="00D20A7B" w:rsidRPr="00D20A7B" w:rsidRDefault="00D20A7B" w:rsidP="00D20A7B">
      <w:pPr>
        <w:rPr>
          <w:rFonts w:ascii="Twinkl Light" w:hAnsi="Twinkl Light"/>
        </w:rPr>
      </w:pPr>
      <w:r w:rsidRPr="00D20A7B">
        <w:rPr>
          <w:rFonts w:ascii="Twinkl Light" w:hAnsi="Twinkl Light"/>
        </w:rPr>
        <w:t xml:space="preserve">EU Food Information for Consumers Regulation No. 1169/2011 </w:t>
      </w:r>
    </w:p>
    <w:p w:rsidR="00D20A7B" w:rsidRPr="00D20A7B" w:rsidRDefault="00D20A7B" w:rsidP="00D20A7B">
      <w:pPr>
        <w:rPr>
          <w:rFonts w:ascii="Twinkl Light" w:hAnsi="Twinkl Light"/>
        </w:rPr>
      </w:pPr>
      <w:r w:rsidRPr="00D20A7B">
        <w:rPr>
          <w:rFonts w:ascii="Twinkl Light" w:hAnsi="Twinkl Light"/>
        </w:rPr>
        <w:t>https://eur-lex.europa.eu/LexUriServ/LexUriServ.do?uri=OJ:L:2011:304:0018:0063:EN:PDF</w:t>
      </w:r>
      <w:r w:rsidR="00805DAC">
        <w:rPr>
          <w:rFonts w:ascii="Twinkl Light" w:hAnsi="Twinkl Light"/>
        </w:rPr>
        <w:t xml:space="preserve"> </w:t>
      </w:r>
    </w:p>
    <w:p w:rsidR="00D20A7B" w:rsidRPr="00D20A7B" w:rsidRDefault="00D20A7B" w:rsidP="00D20A7B">
      <w:pPr>
        <w:rPr>
          <w:rFonts w:ascii="Twinkl Light" w:hAnsi="Twinkl Light"/>
        </w:rPr>
      </w:pPr>
      <w:r w:rsidRPr="00D20A7B">
        <w:rPr>
          <w:rFonts w:ascii="Twinkl Light" w:hAnsi="Twinkl Light"/>
        </w:rPr>
        <w:t xml:space="preserve">Food alerts, product recalls and withdrawals </w:t>
      </w:r>
    </w:p>
    <w:p w:rsidR="00D20A7B" w:rsidRPr="00D20A7B" w:rsidRDefault="00D20A7B" w:rsidP="00D20A7B">
      <w:pPr>
        <w:rPr>
          <w:rFonts w:ascii="Twinkl Light" w:hAnsi="Twinkl Light"/>
        </w:rPr>
      </w:pPr>
      <w:r w:rsidRPr="00D20A7B">
        <w:rPr>
          <w:rFonts w:ascii="Twinkl Light" w:hAnsi="Twinkl Light"/>
        </w:rPr>
        <w:t>https://www.food.gov.uk/news-alerts/search/alerts</w:t>
      </w:r>
      <w:r w:rsidR="00805DAC">
        <w:rPr>
          <w:rFonts w:ascii="Twinkl Light" w:hAnsi="Twinkl Light"/>
        </w:rPr>
        <w:t xml:space="preserve"> </w:t>
      </w:r>
    </w:p>
    <w:p w:rsidR="00D20A7B" w:rsidRPr="00D20A7B" w:rsidRDefault="00D20A7B" w:rsidP="00D20A7B">
      <w:pPr>
        <w:rPr>
          <w:rFonts w:ascii="Twinkl Light" w:hAnsi="Twinkl Light"/>
        </w:rPr>
      </w:pPr>
      <w:r w:rsidRPr="00D20A7B">
        <w:rPr>
          <w:rFonts w:ascii="Twinkl Light" w:hAnsi="Twinkl Light"/>
        </w:rPr>
        <w:t xml:space="preserve">Food Information Regulation (England) 2014 </w:t>
      </w:r>
    </w:p>
    <w:p w:rsidR="00D20A7B" w:rsidRPr="00D20A7B" w:rsidRDefault="00D20A7B" w:rsidP="00D20A7B">
      <w:pPr>
        <w:rPr>
          <w:rFonts w:ascii="Twinkl Light" w:hAnsi="Twinkl Light"/>
        </w:rPr>
      </w:pPr>
      <w:r w:rsidRPr="00D20A7B">
        <w:rPr>
          <w:rFonts w:ascii="Twinkl Light" w:hAnsi="Twinkl Light"/>
        </w:rPr>
        <w:t>https://www.legislation.gov.uk/uksi/2014/1855/contents/made</w:t>
      </w:r>
      <w:r w:rsidR="00805DAC">
        <w:rPr>
          <w:rFonts w:ascii="Twinkl Light" w:hAnsi="Twinkl Light"/>
        </w:rPr>
        <w:t xml:space="preserve"> </w:t>
      </w:r>
    </w:p>
    <w:p w:rsidR="00D20A7B" w:rsidRPr="00D20A7B" w:rsidRDefault="00D20A7B" w:rsidP="00D20A7B">
      <w:pPr>
        <w:rPr>
          <w:rFonts w:ascii="Twinkl Light" w:hAnsi="Twinkl Light"/>
        </w:rPr>
      </w:pPr>
      <w:r w:rsidRPr="00D20A7B">
        <w:rPr>
          <w:rFonts w:ascii="Twinkl Light" w:hAnsi="Twinkl Light"/>
        </w:rPr>
        <w:t xml:space="preserve">Safer Food Better Business </w:t>
      </w:r>
    </w:p>
    <w:p w:rsidR="00D20A7B" w:rsidRPr="00D20A7B" w:rsidRDefault="00D20A7B" w:rsidP="00D20A7B">
      <w:pPr>
        <w:rPr>
          <w:rFonts w:ascii="Twinkl Light" w:hAnsi="Twinkl Light"/>
        </w:rPr>
      </w:pPr>
      <w:r w:rsidRPr="00D20A7B">
        <w:rPr>
          <w:rFonts w:ascii="Twinkl Light" w:hAnsi="Twinkl Light"/>
        </w:rPr>
        <w:lastRenderedPageBreak/>
        <w:t xml:space="preserve">https://www.food.gov.uk/business-guidance/safer-food-better-business-sfbb </w:t>
      </w:r>
    </w:p>
    <w:p w:rsidR="00D20A7B" w:rsidRPr="00D20A7B" w:rsidRDefault="00D20A7B" w:rsidP="00D20A7B">
      <w:pPr>
        <w:rPr>
          <w:rFonts w:ascii="Twinkl Light" w:hAnsi="Twinkl Light"/>
        </w:rPr>
      </w:pPr>
      <w:r w:rsidRPr="00D20A7B">
        <w:rPr>
          <w:rFonts w:ascii="Twinkl Light" w:hAnsi="Twinkl Light"/>
        </w:rPr>
        <w:t xml:space="preserve"> </w:t>
      </w:r>
    </w:p>
    <w:p w:rsidR="00D20A7B" w:rsidRPr="00D20A7B" w:rsidRDefault="00D20A7B" w:rsidP="00D20A7B">
      <w:pPr>
        <w:rPr>
          <w:rFonts w:ascii="Twinkl Light" w:hAnsi="Twinkl Light"/>
        </w:rPr>
      </w:pPr>
      <w:r w:rsidRPr="00D20A7B">
        <w:rPr>
          <w:rFonts w:ascii="Twinkl Light" w:hAnsi="Twinkl Light"/>
        </w:rPr>
        <w:t xml:space="preserve">Technical guidance </w:t>
      </w:r>
    </w:p>
    <w:p w:rsidR="00D20A7B" w:rsidRPr="00D20A7B" w:rsidRDefault="00D20A7B" w:rsidP="00D20A7B">
      <w:pPr>
        <w:rPr>
          <w:rFonts w:ascii="Twinkl Light" w:hAnsi="Twinkl Light"/>
        </w:rPr>
      </w:pPr>
      <w:r w:rsidRPr="00D20A7B">
        <w:rPr>
          <w:rFonts w:ascii="Twinkl Light" w:hAnsi="Twinkl Light"/>
        </w:rPr>
        <w:t xml:space="preserve">https://www.food.gov.uk/sites/default/files/media/document/fsa-food-allergen-labelling-and-information-requirements-technical-guidance_0.pdf </w:t>
      </w:r>
    </w:p>
    <w:p w:rsidR="00D20A7B" w:rsidRPr="00D20A7B" w:rsidRDefault="00D20A7B" w:rsidP="00D20A7B">
      <w:pPr>
        <w:rPr>
          <w:rFonts w:ascii="Twinkl Light" w:hAnsi="Twinkl Light"/>
        </w:rPr>
      </w:pPr>
      <w:r w:rsidRPr="00D20A7B">
        <w:rPr>
          <w:rFonts w:ascii="Twinkl Light" w:hAnsi="Twinkl Light"/>
        </w:rPr>
        <w:t xml:space="preserve">  </w:t>
      </w:r>
    </w:p>
    <w:p w:rsidR="00D20A7B" w:rsidRPr="00D20A7B" w:rsidRDefault="00D20A7B" w:rsidP="00D20A7B">
      <w:pPr>
        <w:rPr>
          <w:rFonts w:ascii="Twinkl Light" w:hAnsi="Twinkl Light"/>
        </w:rPr>
      </w:pPr>
    </w:p>
    <w:p w:rsidR="00D20A7B" w:rsidRPr="00805DAC" w:rsidRDefault="00805DAC" w:rsidP="00D20A7B">
      <w:pPr>
        <w:rPr>
          <w:rFonts w:ascii="Twinkl Light" w:hAnsi="Twinkl Light"/>
          <w:b/>
        </w:rPr>
      </w:pPr>
      <w:r>
        <w:rPr>
          <w:rFonts w:ascii="Twinkl Light" w:hAnsi="Twinkl Light"/>
          <w:b/>
        </w:rPr>
        <w:t xml:space="preserve">Useful resources </w:t>
      </w:r>
    </w:p>
    <w:p w:rsidR="00D20A7B" w:rsidRPr="00D20A7B" w:rsidRDefault="00D20A7B" w:rsidP="00D20A7B">
      <w:pPr>
        <w:rPr>
          <w:rFonts w:ascii="Twinkl Light" w:hAnsi="Twinkl Light"/>
        </w:rPr>
      </w:pPr>
      <w:r w:rsidRPr="00D20A7B">
        <w:rPr>
          <w:rFonts w:ascii="Twinkl Light" w:hAnsi="Twinkl Light"/>
        </w:rPr>
        <w:t xml:space="preserve">Allergy and intolerance sign </w:t>
      </w:r>
    </w:p>
    <w:p w:rsidR="00D20A7B" w:rsidRPr="00D20A7B" w:rsidRDefault="00D20A7B" w:rsidP="00D20A7B">
      <w:pPr>
        <w:rPr>
          <w:rFonts w:ascii="Twinkl Light" w:hAnsi="Twinkl Light"/>
        </w:rPr>
      </w:pPr>
      <w:r w:rsidRPr="00D20A7B">
        <w:rPr>
          <w:rFonts w:ascii="Twinkl Light" w:hAnsi="Twinkl Light"/>
        </w:rPr>
        <w:t>https://www.food.gov.uk/sites/default/files/media/document/allergen-signage.pdf</w:t>
      </w:r>
      <w:r w:rsidR="00805DAC">
        <w:rPr>
          <w:rFonts w:ascii="Twinkl Light" w:hAnsi="Twinkl Light"/>
        </w:rPr>
        <w:t xml:space="preserve"> </w:t>
      </w:r>
    </w:p>
    <w:p w:rsidR="00D20A7B" w:rsidRPr="00D20A7B" w:rsidRDefault="00D20A7B" w:rsidP="00D20A7B">
      <w:pPr>
        <w:rPr>
          <w:rFonts w:ascii="Twinkl Light" w:hAnsi="Twinkl Light"/>
        </w:rPr>
      </w:pPr>
      <w:r w:rsidRPr="00D20A7B">
        <w:rPr>
          <w:rFonts w:ascii="Twinkl Light" w:hAnsi="Twinkl Light"/>
        </w:rPr>
        <w:t xml:space="preserve">Chef’s recipe card </w:t>
      </w:r>
    </w:p>
    <w:p w:rsidR="00D20A7B" w:rsidRPr="00D20A7B" w:rsidRDefault="00D20A7B" w:rsidP="00D20A7B">
      <w:pPr>
        <w:rPr>
          <w:rFonts w:ascii="Twinkl Light" w:hAnsi="Twinkl Light"/>
        </w:rPr>
      </w:pPr>
      <w:r w:rsidRPr="00D20A7B">
        <w:rPr>
          <w:rFonts w:ascii="Twinkl Light" w:hAnsi="Twinkl Light"/>
        </w:rPr>
        <w:t>https://www.food.gov.uk/sites/default/files/media/document/recipe-sheet_0.pdf</w:t>
      </w:r>
      <w:r w:rsidR="00805DAC">
        <w:rPr>
          <w:rFonts w:ascii="Twinkl Light" w:hAnsi="Twinkl Light"/>
        </w:rPr>
        <w:t xml:space="preserve"> </w:t>
      </w:r>
    </w:p>
    <w:p w:rsidR="00D20A7B" w:rsidRPr="00D20A7B" w:rsidRDefault="00D20A7B" w:rsidP="00D20A7B">
      <w:pPr>
        <w:rPr>
          <w:rFonts w:ascii="Twinkl Light" w:hAnsi="Twinkl Light"/>
        </w:rPr>
      </w:pPr>
      <w:r w:rsidRPr="00D20A7B">
        <w:rPr>
          <w:rFonts w:ascii="Twinkl Light" w:hAnsi="Twinkl Light"/>
        </w:rPr>
        <w:t xml:space="preserve">Dishes and their allergen content chart. Template and more information at  </w:t>
      </w:r>
    </w:p>
    <w:p w:rsidR="00D20A7B" w:rsidRPr="00D20A7B" w:rsidRDefault="00D20A7B" w:rsidP="00D20A7B">
      <w:pPr>
        <w:rPr>
          <w:rFonts w:ascii="Twinkl Light" w:hAnsi="Twinkl Light"/>
        </w:rPr>
      </w:pPr>
      <w:r w:rsidRPr="00D20A7B">
        <w:rPr>
          <w:rFonts w:ascii="Twinkl Light" w:hAnsi="Twinkl Light"/>
        </w:rPr>
        <w:t>w</w:t>
      </w:r>
      <w:r w:rsidR="00805DAC">
        <w:rPr>
          <w:rFonts w:ascii="Twinkl Light" w:hAnsi="Twinkl Light"/>
        </w:rPr>
        <w:t>ww.food.gov.uk/allergy-guidance</w:t>
      </w:r>
    </w:p>
    <w:p w:rsidR="00D20A7B" w:rsidRPr="00D20A7B" w:rsidRDefault="00D20A7B" w:rsidP="00D20A7B">
      <w:pPr>
        <w:rPr>
          <w:rFonts w:ascii="Twinkl Light" w:hAnsi="Twinkl Light"/>
        </w:rPr>
      </w:pPr>
      <w:r w:rsidRPr="00D20A7B">
        <w:rPr>
          <w:rFonts w:ascii="Twinkl Light" w:hAnsi="Twinkl Light"/>
        </w:rPr>
        <w:t xml:space="preserve">Allergen Checklist for Food Business </w:t>
      </w:r>
    </w:p>
    <w:p w:rsidR="00D20A7B" w:rsidRPr="00D20A7B" w:rsidRDefault="00D20A7B" w:rsidP="00D20A7B">
      <w:pPr>
        <w:rPr>
          <w:rFonts w:ascii="Twinkl Light" w:hAnsi="Twinkl Light"/>
        </w:rPr>
      </w:pPr>
      <w:r w:rsidRPr="00D20A7B">
        <w:rPr>
          <w:rFonts w:ascii="Twinkl Light" w:hAnsi="Twinkl Light"/>
        </w:rPr>
        <w:t>https://www.food.gov.uk/business-guidance/allergen</w:t>
      </w:r>
      <w:r w:rsidR="00805DAC">
        <w:rPr>
          <w:rFonts w:ascii="Twinkl Light" w:hAnsi="Twinkl Light"/>
        </w:rPr>
        <w:t xml:space="preserve">-checklist-for-food-businesses </w:t>
      </w:r>
    </w:p>
    <w:p w:rsidR="00D20A7B" w:rsidRPr="00D20A7B" w:rsidRDefault="00D20A7B" w:rsidP="00D20A7B">
      <w:pPr>
        <w:rPr>
          <w:rFonts w:ascii="Twinkl Light" w:hAnsi="Twinkl Light"/>
        </w:rPr>
      </w:pPr>
      <w:r w:rsidRPr="00D20A7B">
        <w:rPr>
          <w:rFonts w:ascii="Twinkl Light" w:hAnsi="Twinkl Light"/>
        </w:rPr>
        <w:t>Spare Pens in Schools - adrenaline auto-injectors (AAIs).</w:t>
      </w:r>
    </w:p>
    <w:p w:rsidR="00927206" w:rsidRPr="00D20A7B" w:rsidRDefault="00D20A7B" w:rsidP="00D20A7B">
      <w:pPr>
        <w:rPr>
          <w:rFonts w:ascii="Twinkl Light" w:hAnsi="Twinkl Light"/>
        </w:rPr>
      </w:pPr>
      <w:r w:rsidRPr="00D20A7B">
        <w:rPr>
          <w:rFonts w:ascii="Twinkl Light" w:hAnsi="Twinkl Light"/>
        </w:rPr>
        <w:t>http://www.sparepensinschools.uk</w:t>
      </w:r>
    </w:p>
    <w:sectPr w:rsidR="00927206" w:rsidRPr="00D20A7B" w:rsidSect="00D55EBA">
      <w:footerReference w:type="default" r:id="rId13"/>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646D" w:rsidRDefault="0089646D" w:rsidP="0089646D">
      <w:pPr>
        <w:spacing w:after="0" w:line="240" w:lineRule="auto"/>
      </w:pPr>
      <w:r>
        <w:separator/>
      </w:r>
    </w:p>
  </w:endnote>
  <w:endnote w:type="continuationSeparator" w:id="0">
    <w:p w:rsidR="0089646D" w:rsidRDefault="0089646D" w:rsidP="00896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winkl Light">
    <w:altName w:val="Calibri"/>
    <w:charset w:val="00"/>
    <w:family w:val="auto"/>
    <w:pitch w:val="variable"/>
    <w:sig w:usb0="A00000AF" w:usb1="5000205B" w:usb2="00000000" w:usb3="00000000" w:csb0="0000009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1891658"/>
      <w:docPartObj>
        <w:docPartGallery w:val="Page Numbers (Bottom of Page)"/>
        <w:docPartUnique/>
      </w:docPartObj>
    </w:sdtPr>
    <w:sdtEndPr>
      <w:rPr>
        <w:noProof/>
      </w:rPr>
    </w:sdtEndPr>
    <w:sdtContent>
      <w:p w:rsidR="0089646D" w:rsidRDefault="0089646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9646D" w:rsidRDefault="008964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646D" w:rsidRDefault="0089646D" w:rsidP="0089646D">
      <w:pPr>
        <w:spacing w:after="0" w:line="240" w:lineRule="auto"/>
      </w:pPr>
      <w:r>
        <w:separator/>
      </w:r>
    </w:p>
  </w:footnote>
  <w:footnote w:type="continuationSeparator" w:id="0">
    <w:p w:rsidR="0089646D" w:rsidRDefault="0089646D" w:rsidP="008964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D0803"/>
    <w:multiLevelType w:val="hybridMultilevel"/>
    <w:tmpl w:val="7AC66F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F21F9D"/>
    <w:multiLevelType w:val="hybridMultilevel"/>
    <w:tmpl w:val="EB78E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84445C"/>
    <w:multiLevelType w:val="hybridMultilevel"/>
    <w:tmpl w:val="8EE43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294F9B"/>
    <w:multiLevelType w:val="hybridMultilevel"/>
    <w:tmpl w:val="6AEA29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3B55CF"/>
    <w:multiLevelType w:val="hybridMultilevel"/>
    <w:tmpl w:val="4816D6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4196609"/>
    <w:multiLevelType w:val="hybridMultilevel"/>
    <w:tmpl w:val="FE103B26"/>
    <w:lvl w:ilvl="0" w:tplc="8CC853E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CB2A67"/>
    <w:multiLevelType w:val="hybridMultilevel"/>
    <w:tmpl w:val="E7BA5F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0C36976"/>
    <w:multiLevelType w:val="hybridMultilevel"/>
    <w:tmpl w:val="77407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135E1F"/>
    <w:multiLevelType w:val="hybridMultilevel"/>
    <w:tmpl w:val="3C38B5E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70246F3F"/>
    <w:multiLevelType w:val="hybridMultilevel"/>
    <w:tmpl w:val="307427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7"/>
  </w:num>
  <w:num w:numId="6">
    <w:abstractNumId w:val="9"/>
  </w:num>
  <w:num w:numId="7">
    <w:abstractNumId w:val="6"/>
  </w:num>
  <w:num w:numId="8">
    <w:abstractNumId w:val="8"/>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A7B"/>
    <w:rsid w:val="001476FC"/>
    <w:rsid w:val="00201F21"/>
    <w:rsid w:val="0036208C"/>
    <w:rsid w:val="00587D1B"/>
    <w:rsid w:val="007703BB"/>
    <w:rsid w:val="007B2514"/>
    <w:rsid w:val="007F3A8E"/>
    <w:rsid w:val="00805DAC"/>
    <w:rsid w:val="0089646D"/>
    <w:rsid w:val="00927206"/>
    <w:rsid w:val="009F518F"/>
    <w:rsid w:val="00A434F9"/>
    <w:rsid w:val="00AC12BD"/>
    <w:rsid w:val="00B20873"/>
    <w:rsid w:val="00BB02A6"/>
    <w:rsid w:val="00C14412"/>
    <w:rsid w:val="00C65FA8"/>
    <w:rsid w:val="00CF5613"/>
    <w:rsid w:val="00D20A7B"/>
    <w:rsid w:val="00D55EBA"/>
    <w:rsid w:val="00D64081"/>
    <w:rsid w:val="00DF72A9"/>
    <w:rsid w:val="00E31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92377"/>
  <w15:docId w15:val="{C367ECDB-199B-4C2B-B712-A9E3576A0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Numbered - 1"/>
    <w:basedOn w:val="Normal"/>
    <w:next w:val="Normal"/>
    <w:link w:val="Heading1Char"/>
    <w:uiPriority w:val="9"/>
    <w:rsid w:val="009F518F"/>
    <w:pPr>
      <w:keepNext/>
      <w:keepLines/>
      <w:spacing w:before="240" w:after="0" w:line="259" w:lineRule="auto"/>
      <w:outlineLvl w:val="0"/>
    </w:pPr>
    <w:rPr>
      <w:rFonts w:ascii="Verdana" w:eastAsia="SimSun" w:hAnsi="Verdana" w:cs="Times New Roman"/>
      <w:b/>
      <w:color w:val="262626"/>
      <w:sz w:val="24"/>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0A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A7B"/>
    <w:rPr>
      <w:rFonts w:ascii="Tahoma" w:hAnsi="Tahoma" w:cs="Tahoma"/>
      <w:sz w:val="16"/>
      <w:szCs w:val="16"/>
    </w:rPr>
  </w:style>
  <w:style w:type="paragraph" w:styleId="NoSpacing">
    <w:name w:val="No Spacing"/>
    <w:uiPriority w:val="1"/>
    <w:qFormat/>
    <w:rsid w:val="00D55EBA"/>
    <w:pPr>
      <w:spacing w:after="0" w:line="240" w:lineRule="auto"/>
    </w:pPr>
  </w:style>
  <w:style w:type="paragraph" w:styleId="ListParagraph">
    <w:name w:val="List Paragraph"/>
    <w:basedOn w:val="Normal"/>
    <w:uiPriority w:val="34"/>
    <w:qFormat/>
    <w:rsid w:val="00D55EBA"/>
    <w:pPr>
      <w:ind w:left="720"/>
      <w:contextualSpacing/>
    </w:pPr>
  </w:style>
  <w:style w:type="character" w:customStyle="1" w:styleId="Heading1Char">
    <w:name w:val="Heading 1 Char"/>
    <w:aliases w:val="Numbered - 1 Char"/>
    <w:basedOn w:val="DefaultParagraphFont"/>
    <w:link w:val="Heading1"/>
    <w:uiPriority w:val="9"/>
    <w:rsid w:val="009F518F"/>
    <w:rPr>
      <w:rFonts w:ascii="Verdana" w:eastAsia="SimSun" w:hAnsi="Verdana" w:cs="Times New Roman"/>
      <w:b/>
      <w:color w:val="262626"/>
      <w:sz w:val="24"/>
      <w:szCs w:val="32"/>
      <w:lang w:eastAsia="en-GB"/>
    </w:rPr>
  </w:style>
  <w:style w:type="table" w:styleId="TableGrid">
    <w:name w:val="Table Grid"/>
    <w:basedOn w:val="TableNormal"/>
    <w:uiPriority w:val="59"/>
    <w:rsid w:val="009F518F"/>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64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646D"/>
  </w:style>
  <w:style w:type="paragraph" w:styleId="Footer">
    <w:name w:val="footer"/>
    <w:basedOn w:val="Normal"/>
    <w:link w:val="FooterChar"/>
    <w:uiPriority w:val="99"/>
    <w:unhideWhenUsed/>
    <w:rsid w:val="008964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6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nw-tr.harrowschoolnursing@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33</Pages>
  <Words>6918</Words>
  <Characters>39436</Characters>
  <Application>Microsoft Office Word</Application>
  <DocSecurity>4</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Jody Diamond</cp:lastModifiedBy>
  <cp:revision>2</cp:revision>
  <cp:lastPrinted>2025-02-28T13:20:00Z</cp:lastPrinted>
  <dcterms:created xsi:type="dcterms:W3CDTF">2025-03-03T11:53:00Z</dcterms:created>
  <dcterms:modified xsi:type="dcterms:W3CDTF">2025-03-03T11:53:00Z</dcterms:modified>
</cp:coreProperties>
</file>